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B8693" w14:textId="7BA574F9" w:rsidR="00E606B2" w:rsidRDefault="00520481" w:rsidP="00E606B2">
      <w:pPr>
        <w:jc w:val="center"/>
        <w:rPr>
          <w:rFonts w:ascii="Sylfaen" w:hAnsi="Sylfaen"/>
          <w:b/>
          <w:sz w:val="32"/>
          <w:szCs w:val="32"/>
          <w:lang w:val="ka-GE" w:bidi="en-US"/>
        </w:rPr>
      </w:pPr>
      <w:r w:rsidRPr="00520481">
        <w:rPr>
          <w:rFonts w:asciiTheme="minorHAnsi" w:hAnsiTheme="minorHAnsi"/>
          <w:b/>
          <w:sz w:val="32"/>
          <w:szCs w:val="32"/>
          <w:lang w:val="ka-GE" w:bidi="en-US"/>
        </w:rPr>
        <w:t>ხელშეკრულების</w:t>
      </w:r>
      <w:r w:rsidR="00343709" w:rsidRPr="006B1AF3">
        <w:rPr>
          <w:b/>
          <w:sz w:val="32"/>
          <w:szCs w:val="32"/>
          <w:lang w:val="ka-GE" w:bidi="en-US"/>
        </w:rPr>
        <w:t xml:space="preserve"> </w:t>
      </w:r>
      <w:r w:rsidR="00343709" w:rsidRPr="006B1AF3">
        <w:rPr>
          <w:rFonts w:asciiTheme="minorHAnsi" w:hAnsiTheme="minorHAnsi"/>
          <w:b/>
          <w:sz w:val="32"/>
          <w:szCs w:val="32"/>
          <w:lang w:val="ka-GE" w:bidi="en-US"/>
        </w:rPr>
        <w:t>დანართი</w:t>
      </w:r>
      <w:r w:rsidR="00E606B2" w:rsidRPr="006B1AF3">
        <w:rPr>
          <w:b/>
          <w:sz w:val="32"/>
          <w:szCs w:val="32"/>
          <w:lang w:val="ka-GE" w:bidi="en-US"/>
        </w:rPr>
        <w:t xml:space="preserve">: </w:t>
      </w:r>
      <w:r w:rsidR="00343709" w:rsidRPr="006B1AF3">
        <w:rPr>
          <w:rFonts w:ascii="Sylfaen" w:hAnsi="Sylfaen"/>
          <w:b/>
          <w:sz w:val="32"/>
          <w:szCs w:val="32"/>
          <w:lang w:val="ka-GE" w:bidi="en-US"/>
        </w:rPr>
        <w:t xml:space="preserve">თვითსერტიფიცირების ფორმა </w:t>
      </w:r>
    </w:p>
    <w:p w14:paraId="27884F30" w14:textId="571B9622" w:rsidR="00094BFE" w:rsidRDefault="00094BFE" w:rsidP="00094BFE">
      <w:pPr>
        <w:spacing w:before="240" w:after="240"/>
        <w:jc w:val="both"/>
        <w:rPr>
          <w:rFonts w:cs="Arial"/>
          <w:lang w:val="ka-GE"/>
        </w:rPr>
      </w:pPr>
      <w:r>
        <w:rPr>
          <w:rFonts w:ascii="Sylfaen" w:hAnsi="Sylfaen" w:cs="Sylfaen"/>
          <w:lang w:val="ka-GE"/>
        </w:rPr>
        <w:t>თვითსერტიფიცირების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წინამდებარე ფორმა</w:t>
      </w:r>
      <w:r>
        <w:rPr>
          <w:rFonts w:cs="Arial"/>
          <w:lang w:val="ka-GE"/>
        </w:rPr>
        <w:t xml:space="preserve"> </w:t>
      </w:r>
      <w:r w:rsidRPr="00094BFE">
        <w:rPr>
          <w:rFonts w:ascii="Sylfaen" w:hAnsi="Sylfaen" w:cs="Sylfaen"/>
          <w:lang w:val="ka-GE"/>
        </w:rPr>
        <w:t>ბენეფიციარ</w:t>
      </w:r>
      <w:r>
        <w:rPr>
          <w:rFonts w:ascii="Sylfaen" w:hAnsi="Sylfaen" w:cs="Sylfaen"/>
          <w:lang w:val="ka-GE"/>
        </w:rPr>
        <w:t>მა</w:t>
      </w:r>
      <w:r w:rsidRPr="00094BFE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უნდა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შეავსოს. 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მან 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უნდა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წარადგინოს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შევსებული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ფორმა</w:t>
      </w:r>
      <w:r>
        <w:rPr>
          <w:rFonts w:cs="Arial"/>
          <w:lang w:val="ka-GE"/>
        </w:rPr>
        <w:t xml:space="preserve"> </w:t>
      </w:r>
      <w:r w:rsidR="00C628E1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ხელმოწერილ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ხელშეკრულებასთან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ერთად</w:t>
      </w:r>
      <w:r w:rsidR="00D415DC">
        <w:rPr>
          <w:rFonts w:ascii="Sylfaen" w:hAnsi="Sylfaen" w:cs="Sylfaen"/>
        </w:rPr>
        <w:t xml:space="preserve"> </w:t>
      </w:r>
      <w:r w:rsidR="00D415DC">
        <w:rPr>
          <w:rFonts w:ascii="Sylfaen" w:eastAsia="Sylfaen" w:hAnsi="Sylfaen" w:cs="Sylfaen"/>
          <w:b/>
        </w:rPr>
        <w:t>ა(ა)იპ „სოფლის განვითარების სააგენტო“</w:t>
      </w:r>
      <w:r w:rsidR="00D415DC">
        <w:rPr>
          <w:rFonts w:ascii="Sylfaen" w:eastAsia="Sylfaen" w:hAnsi="Sylfaen" w:cs="Sylfaen"/>
          <w:b/>
          <w:lang w:val="ka-GE"/>
        </w:rPr>
        <w:t>-ს</w:t>
      </w:r>
      <w:r w:rsidR="00D415DC">
        <w:rPr>
          <w:lang w:val="ka-GE"/>
        </w:rPr>
        <w:t xml:space="preserve"> </w:t>
      </w:r>
      <w:r w:rsidR="00D415DC">
        <w:rPr>
          <w:rFonts w:ascii="Sylfaen" w:hAnsi="Sylfaen"/>
          <w:lang w:val="ka-GE"/>
        </w:rPr>
        <w:t>(შემდგომში „</w:t>
      </w:r>
      <w:r w:rsidR="00D415DC" w:rsidRPr="00C578AD">
        <w:rPr>
          <w:rFonts w:ascii="Sylfaen" w:hAnsi="Sylfaen" w:cs="Sylfaen"/>
          <w:iCs/>
          <w:lang w:val="ka-GE"/>
        </w:rPr>
        <w:t>შემსყიდველ</w:t>
      </w:r>
      <w:r w:rsidR="00D415DC">
        <w:rPr>
          <w:rFonts w:ascii="Sylfaen" w:hAnsi="Sylfaen" w:cs="Sylfaen"/>
          <w:iCs/>
          <w:lang w:val="ka-GE"/>
        </w:rPr>
        <w:t>ი</w:t>
      </w:r>
      <w:r w:rsidR="00D415DC" w:rsidRPr="00C578AD">
        <w:rPr>
          <w:rFonts w:ascii="Sylfaen" w:hAnsi="Sylfaen" w:cs="Sylfaen"/>
          <w:iCs/>
          <w:lang w:val="ka-GE"/>
        </w:rPr>
        <w:t xml:space="preserve"> ორგანიზაცია</w:t>
      </w:r>
      <w:r w:rsidR="00D415DC">
        <w:rPr>
          <w:rFonts w:ascii="Sylfaen" w:hAnsi="Sylfaen"/>
          <w:lang w:val="ka-GE"/>
        </w:rPr>
        <w:t>“)</w:t>
      </w:r>
      <w:r w:rsidR="00CA172D">
        <w:rPr>
          <w:rFonts w:ascii="Sylfaen" w:hAnsi="Sylfaen" w:cs="Sylfaen"/>
          <w:lang w:val="ka-GE"/>
        </w:rPr>
        <w:t>.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ამ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ფორმის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შევსების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ინსტრუქციები</w:t>
      </w:r>
      <w:r>
        <w:rPr>
          <w:rFonts w:cs="Arial"/>
          <w:lang w:val="ka-GE"/>
        </w:rPr>
        <w:t xml:space="preserve"> </w:t>
      </w:r>
      <w:r>
        <w:rPr>
          <w:rFonts w:ascii="Sylfaen" w:hAnsi="Sylfaen" w:cs="Sylfaen"/>
          <w:lang w:val="ka-GE"/>
        </w:rPr>
        <w:t>ქვემოთ არის მოცემული</w:t>
      </w:r>
      <w:r>
        <w:rPr>
          <w:rFonts w:cs="Arial"/>
          <w:lang w:val="ka-GE"/>
        </w:rPr>
        <w:t>.</w:t>
      </w:r>
    </w:p>
    <w:tbl>
      <w:tblPr>
        <w:tblStyle w:val="TableGrid"/>
        <w:tblW w:w="0" w:type="auto"/>
        <w:tblBorders>
          <w:top w:val="single" w:sz="4" w:space="0" w:color="1F3864" w:themeColor="accent1" w:themeShade="80"/>
          <w:left w:val="single" w:sz="4" w:space="0" w:color="1F3864" w:themeColor="accent1" w:themeShade="80"/>
          <w:bottom w:val="single" w:sz="4" w:space="0" w:color="1F3864" w:themeColor="accent1" w:themeShade="80"/>
          <w:right w:val="single" w:sz="4" w:space="0" w:color="1F3864" w:themeColor="accent1" w:themeShade="80"/>
          <w:insideH w:val="single" w:sz="4" w:space="0" w:color="1F3864" w:themeColor="accent1" w:themeShade="80"/>
          <w:insideV w:val="single" w:sz="4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3936"/>
        <w:gridCol w:w="5300"/>
      </w:tblGrid>
      <w:tr w:rsidR="00E606B2" w:rsidRPr="006B1AF3" w14:paraId="2E6AB994" w14:textId="77777777" w:rsidTr="00DA2E8E">
        <w:tc>
          <w:tcPr>
            <w:tcW w:w="3936" w:type="dxa"/>
            <w:shd w:val="clear" w:color="auto" w:fill="D9E2F3" w:themeFill="accent1" w:themeFillTint="33"/>
          </w:tcPr>
          <w:p w14:paraId="6316358A" w14:textId="02E96AEC" w:rsidR="00E606B2" w:rsidRPr="006B1AF3" w:rsidRDefault="006220BE" w:rsidP="00DA2E8E">
            <w:pPr>
              <w:spacing w:before="120"/>
              <w:rPr>
                <w:rFonts w:ascii="Sylfaen" w:hAnsi="Sylfaen" w:cs="Arial"/>
                <w:bCs/>
                <w:sz w:val="22"/>
                <w:szCs w:val="22"/>
                <w:lang w:val="ka-GE"/>
              </w:rPr>
            </w:pPr>
            <w:bookmarkStart w:id="0" w:name="_Hlk177985676"/>
            <w:r>
              <w:rPr>
                <w:rFonts w:ascii="Sylfaen" w:hAnsi="Sylfaen" w:cs="Arial"/>
                <w:bCs/>
                <w:sz w:val="22"/>
                <w:szCs w:val="22"/>
                <w:lang w:val="ka-GE"/>
              </w:rPr>
              <w:t>ბენეფიციარის</w:t>
            </w:r>
            <w:r w:rsidR="007F0E14"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 xml:space="preserve"> </w:t>
            </w:r>
            <w:bookmarkStart w:id="1" w:name="_Hlk176362521"/>
            <w:bookmarkEnd w:id="0"/>
            <w:r w:rsidR="007F0E14"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>სრული იურიდიული დასახელება</w:t>
            </w:r>
            <w:r>
              <w:rPr>
                <w:rFonts w:ascii="Sylfaen" w:hAnsi="Sylfaen" w:cs="Arial"/>
                <w:bCs/>
                <w:sz w:val="22"/>
                <w:szCs w:val="22"/>
                <w:lang w:val="ka-GE"/>
              </w:rPr>
              <w:t>/პიროვნების შემთხვევაში ბენეფიციარის</w:t>
            </w:r>
            <w:r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 xml:space="preserve"> </w:t>
            </w:r>
            <w:r>
              <w:rPr>
                <w:rFonts w:ascii="Sylfaen" w:hAnsi="Sylfaen" w:cs="Arial"/>
                <w:bCs/>
                <w:sz w:val="22"/>
                <w:szCs w:val="22"/>
                <w:lang w:val="ka-GE"/>
              </w:rPr>
              <w:t>სახელი და გვარი</w:t>
            </w:r>
            <w:bookmarkEnd w:id="1"/>
            <w:r w:rsidR="007F0E14"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 xml:space="preserve"> </w:t>
            </w:r>
          </w:p>
        </w:tc>
        <w:tc>
          <w:tcPr>
            <w:tcW w:w="5300" w:type="dxa"/>
            <w:shd w:val="clear" w:color="auto" w:fill="D9E2F3" w:themeFill="accent1" w:themeFillTint="33"/>
          </w:tcPr>
          <w:p w14:paraId="6610D290" w14:textId="77777777" w:rsidR="00E606B2" w:rsidRPr="006B1AF3" w:rsidRDefault="00E606B2" w:rsidP="00DA2E8E">
            <w:pPr>
              <w:spacing w:before="120"/>
              <w:rPr>
                <w:rFonts w:cs="Arial"/>
                <w:b/>
                <w:sz w:val="22"/>
                <w:szCs w:val="22"/>
                <w:lang w:val="ka-GE"/>
              </w:rPr>
            </w:pPr>
          </w:p>
        </w:tc>
      </w:tr>
      <w:tr w:rsidR="00E606B2" w:rsidRPr="006B1AF3" w14:paraId="78F04036" w14:textId="77777777" w:rsidTr="00DA2E8E">
        <w:tc>
          <w:tcPr>
            <w:tcW w:w="3936" w:type="dxa"/>
          </w:tcPr>
          <w:p w14:paraId="4F5E1F62" w14:textId="7DF1153D" w:rsidR="00E606B2" w:rsidRPr="006B1AF3" w:rsidRDefault="006220BE" w:rsidP="00DA2E8E">
            <w:pPr>
              <w:spacing w:before="120"/>
              <w:rPr>
                <w:rFonts w:ascii="Sylfaen" w:hAnsi="Sylfaen" w:cs="Arial"/>
                <w:bCs/>
                <w:sz w:val="22"/>
                <w:szCs w:val="22"/>
                <w:lang w:val="ka-GE"/>
              </w:rPr>
            </w:pPr>
            <w:r>
              <w:rPr>
                <w:rFonts w:ascii="Sylfaen" w:hAnsi="Sylfaen" w:cs="Arial"/>
                <w:bCs/>
                <w:sz w:val="22"/>
                <w:szCs w:val="22"/>
                <w:lang w:val="ka-GE"/>
              </w:rPr>
              <w:t>ბენეფიციარის</w:t>
            </w:r>
            <w:r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 xml:space="preserve"> </w:t>
            </w:r>
            <w:r w:rsidR="007F0E14"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 xml:space="preserve">იურიდიული წარმომადგენლის სრული იურდიული დასახელება და პოზიცია </w:t>
            </w:r>
          </w:p>
        </w:tc>
        <w:tc>
          <w:tcPr>
            <w:tcW w:w="5300" w:type="dxa"/>
          </w:tcPr>
          <w:p w14:paraId="68E6CA6A" w14:textId="77777777" w:rsidR="00E606B2" w:rsidRPr="006B1AF3" w:rsidRDefault="00E606B2" w:rsidP="00DA2E8E">
            <w:pPr>
              <w:spacing w:before="120"/>
              <w:rPr>
                <w:rFonts w:cs="Arial"/>
                <w:b/>
                <w:sz w:val="22"/>
                <w:szCs w:val="22"/>
                <w:lang w:val="ka-GE"/>
              </w:rPr>
            </w:pPr>
          </w:p>
        </w:tc>
      </w:tr>
      <w:tr w:rsidR="00E606B2" w:rsidRPr="006B1AF3" w14:paraId="4CB1B6BB" w14:textId="77777777" w:rsidTr="00DA2E8E">
        <w:tc>
          <w:tcPr>
            <w:tcW w:w="3936" w:type="dxa"/>
            <w:shd w:val="clear" w:color="auto" w:fill="D9E2F3" w:themeFill="accent1" w:themeFillTint="33"/>
          </w:tcPr>
          <w:p w14:paraId="33DC538D" w14:textId="7C6859FC" w:rsidR="00E606B2" w:rsidRPr="006B1AF3" w:rsidRDefault="007F0E14" w:rsidP="00DA2E8E">
            <w:pPr>
              <w:spacing w:before="120"/>
              <w:rPr>
                <w:rFonts w:ascii="Sylfaen" w:hAnsi="Sylfaen" w:cs="Arial"/>
                <w:bCs/>
                <w:sz w:val="22"/>
                <w:szCs w:val="22"/>
                <w:lang w:val="ka-GE"/>
              </w:rPr>
            </w:pPr>
            <w:r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>ხელშეკრულების სრული დასახელება და ნომერი</w:t>
            </w:r>
          </w:p>
        </w:tc>
        <w:tc>
          <w:tcPr>
            <w:tcW w:w="5300" w:type="dxa"/>
            <w:shd w:val="clear" w:color="auto" w:fill="D9E2F3" w:themeFill="accent1" w:themeFillTint="33"/>
          </w:tcPr>
          <w:p w14:paraId="01D5E65B" w14:textId="77777777" w:rsidR="00E606B2" w:rsidRDefault="00E91027" w:rsidP="00DA2E8E">
            <w:pPr>
              <w:spacing w:before="120"/>
              <w:rPr>
                <w:rFonts w:ascii="Sylfaen" w:eastAsia="Sylfaen" w:hAnsi="Sylfaen" w:cs="Sylfaen"/>
                <w:b/>
              </w:rPr>
            </w:pPr>
            <w:r w:rsidRPr="00E91027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ბენეფიციარის</w:t>
            </w:r>
            <w:r w:rsidRPr="00E91027">
              <w:rPr>
                <w:rFonts w:cs="Arial"/>
                <w:b/>
                <w:sz w:val="22"/>
                <w:szCs w:val="22"/>
                <w:lang w:val="ka-GE"/>
              </w:rPr>
              <w:t xml:space="preserve"> </w:t>
            </w:r>
            <w:r w:rsidRPr="00E91027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თანადაფინანსების</w:t>
            </w:r>
            <w:r w:rsidRPr="00E91027">
              <w:rPr>
                <w:rFonts w:cs="Arial"/>
                <w:b/>
                <w:sz w:val="22"/>
                <w:szCs w:val="22"/>
                <w:lang w:val="ka-GE"/>
              </w:rPr>
              <w:t xml:space="preserve"> </w:t>
            </w:r>
            <w:r w:rsidRPr="00E91027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შესახებ</w:t>
            </w:r>
            <w:r>
              <w:rPr>
                <w:rFonts w:ascii="Sylfaen" w:hAnsi="Sylfaen" w:cs="Sylfaen"/>
                <w:b/>
                <w:sz w:val="22"/>
                <w:szCs w:val="22"/>
                <w:lang w:val="ka-GE"/>
              </w:rPr>
              <w:t xml:space="preserve"> </w:t>
            </w:r>
            <w:r>
              <w:rPr>
                <w:rFonts w:ascii="Sylfaen" w:eastAsia="Sylfaen" w:hAnsi="Sylfaen" w:cs="Sylfaen"/>
                <w:b/>
              </w:rPr>
              <w:t>ხელშეკრულება</w:t>
            </w:r>
            <w:r>
              <w:rPr>
                <w:rFonts w:ascii="Sylfaen" w:eastAsia="Sylfaen" w:hAnsi="Sylfaen" w:cs="Sylfaen"/>
                <w:b/>
                <w:lang w:val="ka-GE"/>
              </w:rPr>
              <w:t xml:space="preserve"> </w:t>
            </w:r>
            <w:r>
              <w:rPr>
                <w:rFonts w:ascii="Sylfaen" w:eastAsia="Sylfaen" w:hAnsi="Sylfaen" w:cs="Sylfaen"/>
                <w:b/>
              </w:rPr>
              <w:t>No.</w:t>
            </w:r>
          </w:p>
          <w:p w14:paraId="267E0C7C" w14:textId="390E6471" w:rsidR="0046751F" w:rsidRPr="0046751F" w:rsidRDefault="0046751F" w:rsidP="00DA2E8E">
            <w:pPr>
              <w:spacing w:before="120"/>
              <w:rPr>
                <w:rFonts w:ascii="Sylfaen" w:hAnsi="Sylfaen" w:cs="Arial"/>
                <w:b/>
                <w:sz w:val="22"/>
                <w:szCs w:val="22"/>
                <w:lang w:val="ka-GE"/>
              </w:rPr>
            </w:pPr>
          </w:p>
        </w:tc>
      </w:tr>
      <w:tr w:rsidR="00E606B2" w:rsidRPr="006B1AF3" w14:paraId="2210437E" w14:textId="77777777" w:rsidTr="00DA2E8E">
        <w:tc>
          <w:tcPr>
            <w:tcW w:w="3936" w:type="dxa"/>
          </w:tcPr>
          <w:p w14:paraId="58BBFAED" w14:textId="0DD2CA80" w:rsidR="00E606B2" w:rsidRPr="006B1AF3" w:rsidRDefault="00147F80" w:rsidP="00DA2E8E">
            <w:pPr>
              <w:spacing w:before="120"/>
              <w:rPr>
                <w:rFonts w:ascii="Sylfaen" w:hAnsi="Sylfaen" w:cs="Arial"/>
                <w:bCs/>
                <w:sz w:val="22"/>
                <w:szCs w:val="22"/>
                <w:lang w:val="ka-GE"/>
              </w:rPr>
            </w:pPr>
            <w:r>
              <w:rPr>
                <w:rFonts w:ascii="Sylfaen" w:hAnsi="Sylfaen" w:cs="Arial"/>
                <w:bCs/>
                <w:sz w:val="22"/>
                <w:szCs w:val="22"/>
                <w:lang w:val="ka-GE"/>
              </w:rPr>
              <w:t>პროგრამა</w:t>
            </w:r>
            <w:r w:rsidR="00345F4C"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 xml:space="preserve"> რომელ</w:t>
            </w:r>
            <w:r w:rsidR="00B37C94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>ის ფარგლებშიც</w:t>
            </w:r>
            <w:r w:rsidR="00345F4C"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 xml:space="preserve"> გაფორმდა ხელშეკრულება </w:t>
            </w:r>
          </w:p>
        </w:tc>
        <w:tc>
          <w:tcPr>
            <w:tcW w:w="5300" w:type="dxa"/>
          </w:tcPr>
          <w:p w14:paraId="3E962B84" w14:textId="28394FF2" w:rsidR="00E606B2" w:rsidRPr="006B1AF3" w:rsidRDefault="006220BE" w:rsidP="00DA2E8E">
            <w:pPr>
              <w:spacing w:before="120"/>
              <w:rPr>
                <w:rFonts w:cs="Arial"/>
                <w:b/>
                <w:sz w:val="22"/>
                <w:szCs w:val="22"/>
                <w:lang w:val="ka-GE"/>
              </w:rPr>
            </w:pPr>
            <w:r w:rsidRPr="006220BE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მერძევეობის</w:t>
            </w:r>
            <w:r w:rsidRPr="006220BE">
              <w:rPr>
                <w:rFonts w:cs="Arial"/>
                <w:b/>
                <w:sz w:val="22"/>
                <w:szCs w:val="22"/>
                <w:lang w:val="ka-GE"/>
              </w:rPr>
              <w:t xml:space="preserve"> </w:t>
            </w:r>
            <w:r w:rsidRPr="006220BE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დარგის</w:t>
            </w:r>
            <w:r w:rsidRPr="006220BE">
              <w:rPr>
                <w:rFonts w:cs="Arial"/>
                <w:b/>
                <w:sz w:val="22"/>
                <w:szCs w:val="22"/>
                <w:lang w:val="ka-GE"/>
              </w:rPr>
              <w:t xml:space="preserve"> </w:t>
            </w:r>
            <w:r w:rsidRPr="006220BE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მოდერნიზაციის</w:t>
            </w:r>
            <w:r w:rsidRPr="006220BE">
              <w:rPr>
                <w:rFonts w:cs="Arial"/>
                <w:b/>
                <w:sz w:val="22"/>
                <w:szCs w:val="22"/>
                <w:lang w:val="ka-GE"/>
              </w:rPr>
              <w:t xml:space="preserve"> </w:t>
            </w:r>
            <w:r w:rsidRPr="006220BE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და</w:t>
            </w:r>
            <w:r w:rsidRPr="006220BE">
              <w:rPr>
                <w:rFonts w:cs="Arial"/>
                <w:b/>
                <w:sz w:val="22"/>
                <w:szCs w:val="22"/>
                <w:lang w:val="ka-GE"/>
              </w:rPr>
              <w:t xml:space="preserve"> </w:t>
            </w:r>
            <w:r w:rsidRPr="006220BE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ბაზარზე</w:t>
            </w:r>
            <w:r w:rsidRPr="006220BE">
              <w:rPr>
                <w:rFonts w:cs="Arial"/>
                <w:b/>
                <w:sz w:val="22"/>
                <w:szCs w:val="22"/>
                <w:lang w:val="ka-GE"/>
              </w:rPr>
              <w:t xml:space="preserve"> </w:t>
            </w:r>
            <w:r w:rsidRPr="006220BE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წვდომის</w:t>
            </w:r>
            <w:r w:rsidRPr="006220BE">
              <w:rPr>
                <w:rFonts w:cs="Arial"/>
                <w:b/>
                <w:sz w:val="22"/>
                <w:szCs w:val="22"/>
                <w:lang w:val="ka-GE"/>
              </w:rPr>
              <w:t xml:space="preserve"> (DIMMA) </w:t>
            </w:r>
            <w:r w:rsidRPr="006220BE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პროგრამა</w:t>
            </w:r>
          </w:p>
        </w:tc>
      </w:tr>
      <w:tr w:rsidR="00E606B2" w:rsidRPr="006B1AF3" w14:paraId="15295EDE" w14:textId="77777777" w:rsidTr="00DA2E8E">
        <w:tc>
          <w:tcPr>
            <w:tcW w:w="3936" w:type="dxa"/>
            <w:shd w:val="clear" w:color="auto" w:fill="D9E2F3" w:themeFill="accent1" w:themeFillTint="33"/>
          </w:tcPr>
          <w:p w14:paraId="64F9F8C3" w14:textId="665D7015" w:rsidR="00E606B2" w:rsidRPr="006B1AF3" w:rsidRDefault="00345F4C" w:rsidP="00DA2E8E">
            <w:pPr>
              <w:spacing w:before="120"/>
              <w:rPr>
                <w:rFonts w:cs="Arial"/>
                <w:bCs/>
                <w:sz w:val="22"/>
                <w:szCs w:val="22"/>
                <w:lang w:val="ka-GE"/>
              </w:rPr>
            </w:pPr>
            <w:r w:rsidRPr="006B1AF3">
              <w:rPr>
                <w:rFonts w:ascii="Sylfaen" w:hAnsi="Sylfaen" w:cs="Arial"/>
                <w:bCs/>
                <w:sz w:val="22"/>
                <w:szCs w:val="22"/>
                <w:lang w:val="ka-GE"/>
              </w:rPr>
              <w:t>ქვეყანა</w:t>
            </w:r>
            <w:r w:rsidR="00E606B2" w:rsidRPr="006B1AF3">
              <w:rPr>
                <w:rFonts w:cs="Arial"/>
                <w:bCs/>
                <w:sz w:val="22"/>
                <w:szCs w:val="22"/>
                <w:lang w:val="ka-GE"/>
              </w:rPr>
              <w:t>:</w:t>
            </w:r>
          </w:p>
        </w:tc>
        <w:tc>
          <w:tcPr>
            <w:tcW w:w="5300" w:type="dxa"/>
            <w:shd w:val="clear" w:color="auto" w:fill="D9E2F3" w:themeFill="accent1" w:themeFillTint="33"/>
          </w:tcPr>
          <w:p w14:paraId="64C92F53" w14:textId="0E0B29C7" w:rsidR="00E606B2" w:rsidRPr="006220BE" w:rsidRDefault="006220BE" w:rsidP="00DA2E8E">
            <w:pPr>
              <w:spacing w:before="120"/>
              <w:rPr>
                <w:rFonts w:ascii="Sylfaen" w:hAnsi="Sylfaen" w:cs="Arial"/>
                <w:b/>
                <w:sz w:val="22"/>
                <w:szCs w:val="22"/>
                <w:lang w:val="ka-GE"/>
              </w:rPr>
            </w:pPr>
            <w:r>
              <w:rPr>
                <w:rFonts w:ascii="Sylfaen" w:hAnsi="Sylfaen" w:cs="Arial"/>
                <w:b/>
                <w:sz w:val="22"/>
                <w:szCs w:val="22"/>
                <w:lang w:val="ka-GE"/>
              </w:rPr>
              <w:t>საქართველო</w:t>
            </w:r>
          </w:p>
        </w:tc>
      </w:tr>
    </w:tbl>
    <w:p w14:paraId="5DBA5BE5" w14:textId="16417C8C" w:rsidR="00C440FD" w:rsidRPr="006B1AF3" w:rsidRDefault="00C440FD" w:rsidP="00E606B2">
      <w:pPr>
        <w:spacing w:before="240"/>
        <w:jc w:val="both"/>
        <w:rPr>
          <w:rFonts w:cs="Arial"/>
          <w:iCs/>
          <w:lang w:val="ka-GE"/>
        </w:rPr>
      </w:pPr>
      <w:r w:rsidRPr="006B1AF3">
        <w:rPr>
          <w:rFonts w:ascii="Sylfaen" w:hAnsi="Sylfaen" w:cs="Sylfaen"/>
          <w:iCs/>
          <w:lang w:val="ka-GE"/>
        </w:rPr>
        <w:t xml:space="preserve">ამ დოკუმენტით </w:t>
      </w:r>
      <w:r w:rsidRPr="006B1AF3">
        <w:rPr>
          <w:rFonts w:cs="Arial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ვადასტურებ</w:t>
      </w:r>
      <w:r w:rsidRPr="006B1AF3">
        <w:rPr>
          <w:rFonts w:cs="Arial"/>
          <w:iCs/>
          <w:lang w:val="ka-GE"/>
        </w:rPr>
        <w:t xml:space="preserve">, </w:t>
      </w:r>
      <w:r w:rsidRPr="006B1AF3">
        <w:rPr>
          <w:rFonts w:ascii="Sylfaen" w:hAnsi="Sylfaen" w:cs="Sylfaen"/>
          <w:iCs/>
          <w:lang w:val="ka-GE"/>
        </w:rPr>
        <w:t>რომ</w:t>
      </w:r>
      <w:r w:rsidRPr="006B1AF3">
        <w:rPr>
          <w:rFonts w:cs="Arial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მე</w:t>
      </w:r>
      <w:r w:rsidRPr="006B1AF3">
        <w:rPr>
          <w:rFonts w:cs="Arial"/>
          <w:iCs/>
          <w:lang w:val="ka-GE"/>
        </w:rPr>
        <w:t xml:space="preserve"> </w:t>
      </w:r>
      <w:r w:rsidRPr="006B1AF3">
        <w:rPr>
          <w:rFonts w:cs="Arial"/>
          <w:i/>
          <w:color w:val="FF0000"/>
          <w:lang w:val="ka-GE"/>
        </w:rPr>
        <w:t>[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ბენეფიციარის</w:t>
      </w:r>
      <w:r w:rsidR="006220BE" w:rsidRPr="006220BE">
        <w:rPr>
          <w:rFonts w:cs="Arial"/>
          <w:i/>
          <w:color w:val="FF0000"/>
          <w:lang w:val="ka-GE"/>
        </w:rPr>
        <w:t xml:space="preserve"> 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სრული</w:t>
      </w:r>
      <w:r w:rsidR="006220BE" w:rsidRPr="006220BE">
        <w:rPr>
          <w:rFonts w:cs="Arial"/>
          <w:i/>
          <w:color w:val="FF0000"/>
          <w:lang w:val="ka-GE"/>
        </w:rPr>
        <w:t xml:space="preserve"> 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იურიდიული</w:t>
      </w:r>
      <w:r w:rsidR="006220BE" w:rsidRPr="006220BE">
        <w:rPr>
          <w:rFonts w:cs="Arial"/>
          <w:i/>
          <w:color w:val="FF0000"/>
          <w:lang w:val="ka-GE"/>
        </w:rPr>
        <w:t xml:space="preserve"> 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დასახელება</w:t>
      </w:r>
      <w:r w:rsidR="006220BE" w:rsidRPr="006220BE">
        <w:rPr>
          <w:rFonts w:cs="Arial"/>
          <w:i/>
          <w:color w:val="FF0000"/>
          <w:lang w:val="ka-GE"/>
        </w:rPr>
        <w:t>/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პიროვნების</w:t>
      </w:r>
      <w:r w:rsidR="006220BE" w:rsidRPr="006220BE">
        <w:rPr>
          <w:rFonts w:cs="Arial"/>
          <w:i/>
          <w:color w:val="FF0000"/>
          <w:lang w:val="ka-GE"/>
        </w:rPr>
        <w:t xml:space="preserve"> 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შემთხვევაში</w:t>
      </w:r>
      <w:r w:rsidR="006220BE" w:rsidRPr="006220BE">
        <w:rPr>
          <w:rFonts w:cs="Arial"/>
          <w:i/>
          <w:color w:val="FF0000"/>
          <w:lang w:val="ka-GE"/>
        </w:rPr>
        <w:t xml:space="preserve"> 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ბენეფიციარის</w:t>
      </w:r>
      <w:r w:rsidR="006220BE" w:rsidRPr="006220BE">
        <w:rPr>
          <w:rFonts w:cs="Arial"/>
          <w:i/>
          <w:color w:val="FF0000"/>
          <w:lang w:val="ka-GE"/>
        </w:rPr>
        <w:t xml:space="preserve"> 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სახელი</w:t>
      </w:r>
      <w:r w:rsidR="006220BE" w:rsidRPr="006220BE">
        <w:rPr>
          <w:rFonts w:cs="Arial"/>
          <w:i/>
          <w:color w:val="FF0000"/>
          <w:lang w:val="ka-GE"/>
        </w:rPr>
        <w:t xml:space="preserve"> 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და</w:t>
      </w:r>
      <w:r w:rsidR="006220BE" w:rsidRPr="006220BE">
        <w:rPr>
          <w:rFonts w:cs="Arial"/>
          <w:i/>
          <w:color w:val="FF0000"/>
          <w:lang w:val="ka-GE"/>
        </w:rPr>
        <w:t xml:space="preserve"> </w:t>
      </w:r>
      <w:r w:rsidR="006220BE" w:rsidRPr="006220BE">
        <w:rPr>
          <w:rFonts w:ascii="Sylfaen" w:hAnsi="Sylfaen" w:cs="Sylfaen"/>
          <w:i/>
          <w:color w:val="FF0000"/>
          <w:lang w:val="ka-GE"/>
        </w:rPr>
        <w:t>გვარი</w:t>
      </w:r>
      <w:r w:rsidRPr="006B1AF3">
        <w:rPr>
          <w:rFonts w:cs="Arial"/>
          <w:i/>
          <w:color w:val="FF0000"/>
          <w:lang w:val="ka-GE"/>
        </w:rPr>
        <w:t>]</w:t>
      </w:r>
      <w:r w:rsidRPr="006B1AF3">
        <w:rPr>
          <w:rFonts w:cs="Arial"/>
          <w:iCs/>
          <w:color w:val="FF0000"/>
          <w:lang w:val="ka-GE"/>
        </w:rPr>
        <w:t xml:space="preserve"> </w:t>
      </w:r>
      <w:r w:rsidR="006220BE" w:rsidRPr="006B1AF3">
        <w:rPr>
          <w:rFonts w:ascii="Sylfaen" w:hAnsi="Sylfaen" w:cs="Sylfaen"/>
          <w:iCs/>
          <w:lang w:val="ka-GE"/>
        </w:rPr>
        <w:t>ვარ</w:t>
      </w:r>
      <w:r w:rsidR="006220BE" w:rsidRPr="006B1AF3">
        <w:rPr>
          <w:rFonts w:cs="Arial"/>
          <w:iCs/>
          <w:lang w:val="ka-GE"/>
        </w:rPr>
        <w:t xml:space="preserve"> </w:t>
      </w:r>
      <w:r w:rsidR="006220BE">
        <w:rPr>
          <w:rFonts w:ascii="Sylfaen" w:hAnsi="Sylfaen" w:cs="Arial"/>
          <w:iCs/>
          <w:lang w:val="ka-GE"/>
        </w:rPr>
        <w:t xml:space="preserve">საგრანტო პროგრამის </w:t>
      </w:r>
      <w:r w:rsidR="006220BE" w:rsidRPr="006220BE">
        <w:rPr>
          <w:rFonts w:ascii="Sylfaen" w:hAnsi="Sylfaen" w:cs="Sylfaen"/>
          <w:iCs/>
          <w:lang w:val="ka-GE"/>
        </w:rPr>
        <w:t xml:space="preserve">ბენეფიციარი ან მისი </w:t>
      </w:r>
      <w:r w:rsidRPr="006B1AF3">
        <w:rPr>
          <w:rFonts w:ascii="Sylfaen" w:hAnsi="Sylfaen" w:cs="Sylfaen"/>
          <w:iCs/>
          <w:lang w:val="ka-GE"/>
        </w:rPr>
        <w:t>უფლებამოსილი</w:t>
      </w:r>
      <w:r w:rsidRPr="006220BE">
        <w:rPr>
          <w:rFonts w:ascii="Sylfaen" w:hAnsi="Sylfaen" w:cs="Sylfaen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წარმომადგენელი</w:t>
      </w:r>
      <w:r w:rsidRPr="006220BE">
        <w:rPr>
          <w:rFonts w:ascii="Sylfaen" w:hAnsi="Sylfaen" w:cs="Sylfaen"/>
          <w:iCs/>
          <w:lang w:val="ka-GE"/>
        </w:rPr>
        <w:t xml:space="preserve">, </w:t>
      </w:r>
      <w:r w:rsidRPr="006B1AF3">
        <w:rPr>
          <w:rFonts w:ascii="Sylfaen" w:hAnsi="Sylfaen" w:cs="Sylfaen"/>
          <w:iCs/>
          <w:lang w:val="ka-GE"/>
        </w:rPr>
        <w:t>ასევე</w:t>
      </w:r>
      <w:r w:rsidRPr="006220BE">
        <w:rPr>
          <w:rFonts w:ascii="Sylfaen" w:hAnsi="Sylfaen" w:cs="Sylfaen"/>
          <w:iCs/>
          <w:lang w:val="ka-GE"/>
        </w:rPr>
        <w:t xml:space="preserve">, </w:t>
      </w:r>
      <w:r w:rsidRPr="006B1AF3">
        <w:rPr>
          <w:rFonts w:ascii="Sylfaen" w:hAnsi="Sylfaen" w:cs="Sylfaen"/>
          <w:iCs/>
          <w:lang w:val="ka-GE"/>
        </w:rPr>
        <w:t>რომ</w:t>
      </w:r>
      <w:r w:rsidRPr="006220BE">
        <w:rPr>
          <w:rFonts w:ascii="Sylfaen" w:hAnsi="Sylfaen" w:cs="Sylfaen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აქ</w:t>
      </w:r>
      <w:r w:rsidRPr="006220BE">
        <w:rPr>
          <w:rFonts w:ascii="Sylfaen" w:hAnsi="Sylfaen" w:cs="Sylfaen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მოწოდებული</w:t>
      </w:r>
      <w:r w:rsidRPr="006220BE">
        <w:rPr>
          <w:rFonts w:ascii="Sylfaen" w:hAnsi="Sylfaen" w:cs="Sylfaen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ინფორმაცია</w:t>
      </w:r>
      <w:r w:rsidRPr="006B1AF3">
        <w:rPr>
          <w:rFonts w:cs="Arial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არის</w:t>
      </w:r>
      <w:r w:rsidRPr="006B1AF3">
        <w:rPr>
          <w:rFonts w:cs="Arial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ჭეშმარიტი</w:t>
      </w:r>
      <w:r w:rsidRPr="006B1AF3">
        <w:rPr>
          <w:rFonts w:cs="Arial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და</w:t>
      </w:r>
      <w:r w:rsidRPr="006B1AF3">
        <w:rPr>
          <w:rFonts w:cs="Arial"/>
          <w:iCs/>
          <w:lang w:val="ka-GE"/>
        </w:rPr>
        <w:t xml:space="preserve"> </w:t>
      </w:r>
      <w:r w:rsidRPr="006B1AF3">
        <w:rPr>
          <w:rFonts w:ascii="Sylfaen" w:hAnsi="Sylfaen" w:cs="Sylfaen"/>
          <w:iCs/>
          <w:lang w:val="ka-GE"/>
        </w:rPr>
        <w:t>ზუსტი</w:t>
      </w:r>
      <w:r w:rsidRPr="006B1AF3">
        <w:rPr>
          <w:rFonts w:cs="Arial"/>
          <w:iCs/>
          <w:lang w:val="ka-GE"/>
        </w:rPr>
        <w:t xml:space="preserve"> </w:t>
      </w:r>
      <w:r w:rsidR="00AE4EB3" w:rsidRPr="006B1AF3">
        <w:rPr>
          <w:rFonts w:ascii="Sylfaen" w:hAnsi="Sylfaen" w:cs="Sylfaen"/>
          <w:iCs/>
          <w:lang w:val="ka-GE"/>
        </w:rPr>
        <w:t xml:space="preserve">ყველა არსებითი თვალსაზრისით და ვაცნობიერებ, რომ ნებისმიერმა არსებითმა არასწორმა განცხადებამ, არასწორმა წარმოდგენამ ან ამ თვითსერტიფიცირებაში მოთხოვნილი ინფორმაციის წარუდგენლობამ  შეიძლება გამოიწვიოს სანქციები და ზომები, მათ შორის </w:t>
      </w:r>
      <w:r w:rsidR="006220BE">
        <w:rPr>
          <w:rFonts w:ascii="Sylfaen" w:hAnsi="Sylfaen" w:cs="Sylfaen"/>
          <w:iCs/>
          <w:lang w:val="ka-GE"/>
        </w:rPr>
        <w:t>ბენეფიციარსა</w:t>
      </w:r>
      <w:r w:rsidR="00AE4EB3" w:rsidRPr="006B1AF3">
        <w:rPr>
          <w:rFonts w:ascii="Sylfaen" w:hAnsi="Sylfaen" w:cs="Sylfaen"/>
          <w:iCs/>
          <w:lang w:val="ka-GE"/>
        </w:rPr>
        <w:t xml:space="preserve"> და </w:t>
      </w:r>
      <w:r w:rsidR="00C578AD" w:rsidRPr="00C578AD">
        <w:rPr>
          <w:rFonts w:ascii="Sylfaen" w:hAnsi="Sylfaen" w:cs="Sylfaen"/>
          <w:iCs/>
          <w:lang w:val="ka-GE"/>
        </w:rPr>
        <w:t>შემსყიდველ ორგანიზაციას</w:t>
      </w:r>
      <w:r w:rsidR="00CE513C" w:rsidRPr="00C578AD">
        <w:rPr>
          <w:rFonts w:ascii="Sylfaen" w:hAnsi="Sylfaen" w:cs="Sylfaen"/>
          <w:iCs/>
          <w:lang w:val="ka-GE"/>
        </w:rPr>
        <w:t xml:space="preserve"> </w:t>
      </w:r>
      <w:r w:rsidR="00AE4EB3" w:rsidRPr="006B1AF3">
        <w:rPr>
          <w:rFonts w:ascii="Sylfaen" w:hAnsi="Sylfaen" w:cs="Sylfaen"/>
          <w:iCs/>
          <w:lang w:val="ka-GE"/>
        </w:rPr>
        <w:t xml:space="preserve">შორის გაფორმებული ხელშეკრულების შეჩერება ან შეწყვეტა, ასევე IFAD-ის მიერ დაფინანსებულ და/ან IFAD-ის მიერ მართულ საქმიანობებსა და ოპერაციებში მონაწილეობის უფლების სამუდამოდ ჩამორთმევა (სამუდამო დისკვალიფიკაცია)  IFAD-ის პროექტების შესყიდვების სახელმძღვანელო პრინციპების, IFAD-ის შესყიდვების სახელმძღვანელოს და IFAD-ის სხვა მოქმედი პოლიტიკისა და პროცედურების </w:t>
      </w:r>
      <w:r w:rsidR="00892070" w:rsidRPr="006B1AF3">
        <w:rPr>
          <w:rFonts w:ascii="Sylfaen" w:hAnsi="Sylfaen" w:cs="Sylfaen"/>
          <w:iCs/>
          <w:lang w:val="ka-GE"/>
        </w:rPr>
        <w:t>(</w:t>
      </w:r>
      <w:r w:rsidR="00AE4EB3" w:rsidRPr="006B1AF3">
        <w:rPr>
          <w:rFonts w:ascii="Sylfaen" w:hAnsi="Sylfaen" w:cs="Sylfaen"/>
          <w:iCs/>
          <w:lang w:val="ka-GE"/>
        </w:rPr>
        <w:t xml:space="preserve">მათ შორის </w:t>
      </w:r>
      <w:r w:rsidR="00892070" w:rsidRPr="006B1AF3">
        <w:rPr>
          <w:rFonts w:ascii="Sylfaen" w:hAnsi="Sylfaen" w:cs="Sylfaen"/>
          <w:b/>
          <w:bCs/>
          <w:iCs/>
          <w:lang w:val="ka-GE"/>
        </w:rPr>
        <w:t xml:space="preserve">მის საქმიანობასა და ოპერაციებში </w:t>
      </w:r>
      <w:r w:rsidR="00AE4EB3" w:rsidRPr="006B1AF3">
        <w:rPr>
          <w:rFonts w:ascii="Sylfaen" w:hAnsi="Sylfaen" w:cs="Sylfaen"/>
          <w:b/>
          <w:bCs/>
          <w:iCs/>
          <w:lang w:val="ka-GE"/>
        </w:rPr>
        <w:t xml:space="preserve">თაღლითობისა და კორუფციის პრევენციის შესახებ </w:t>
      </w:r>
      <w:r w:rsidR="00892070" w:rsidRPr="006B1AF3">
        <w:rPr>
          <w:rFonts w:ascii="Sylfaen" w:hAnsi="Sylfaen" w:cs="Sylfaen"/>
          <w:b/>
          <w:bCs/>
          <w:iCs/>
          <w:lang w:val="ka-GE"/>
        </w:rPr>
        <w:t>IFAD-ის პოლიტიკის</w:t>
      </w:r>
      <w:r w:rsidR="00892070" w:rsidRPr="006B1AF3">
        <w:rPr>
          <w:rFonts w:ascii="Sylfaen" w:hAnsi="Sylfaen" w:cs="Sylfaen"/>
          <w:iCs/>
          <w:lang w:val="ka-GE"/>
        </w:rPr>
        <w:t xml:space="preserve"> </w:t>
      </w:r>
      <w:r w:rsidR="00AE4EB3" w:rsidRPr="006B1AF3">
        <w:rPr>
          <w:rFonts w:ascii="Sylfaen" w:hAnsi="Sylfaen" w:cs="Sylfaen"/>
          <w:iCs/>
          <w:lang w:val="ka-GE"/>
        </w:rPr>
        <w:t xml:space="preserve">(ხელმისაწვდომია www.ifad.org/anticorruption_policy) და </w:t>
      </w:r>
      <w:r w:rsidR="00AE4EB3" w:rsidRPr="006B1AF3">
        <w:rPr>
          <w:rFonts w:ascii="Sylfaen" w:hAnsi="Sylfaen" w:cs="Sylfaen"/>
          <w:b/>
          <w:bCs/>
          <w:iCs/>
          <w:lang w:val="ka-GE"/>
        </w:rPr>
        <w:t>სექსუალური შევიწროების, სექსუალური ექსპლუატაციისა და ძალადობის პრევენციის</w:t>
      </w:r>
      <w:r w:rsidR="00892070" w:rsidRPr="006B1AF3">
        <w:rPr>
          <w:rFonts w:ascii="Sylfaen" w:hAnsi="Sylfaen" w:cs="Sylfaen"/>
          <w:b/>
          <w:bCs/>
          <w:iCs/>
          <w:lang w:val="ka-GE"/>
        </w:rPr>
        <w:t xml:space="preserve"> </w:t>
      </w:r>
      <w:r w:rsidR="00AE4EB3" w:rsidRPr="006B1AF3">
        <w:rPr>
          <w:rFonts w:ascii="Sylfaen" w:hAnsi="Sylfaen" w:cs="Sylfaen"/>
          <w:b/>
          <w:bCs/>
          <w:iCs/>
          <w:lang w:val="ka-GE"/>
        </w:rPr>
        <w:t xml:space="preserve">და მათზე რეაგირების შესახებ </w:t>
      </w:r>
      <w:r w:rsidR="0079632D" w:rsidRPr="006B1AF3">
        <w:rPr>
          <w:rFonts w:ascii="Sylfaen" w:hAnsi="Sylfaen" w:cs="Sylfaen"/>
          <w:b/>
          <w:bCs/>
          <w:iCs/>
          <w:lang w:val="ka-GE"/>
        </w:rPr>
        <w:t xml:space="preserve">IFAD-ის </w:t>
      </w:r>
      <w:r w:rsidR="00892070" w:rsidRPr="006B1AF3">
        <w:rPr>
          <w:rFonts w:ascii="Sylfaen" w:hAnsi="Sylfaen" w:cs="Sylfaen"/>
          <w:b/>
          <w:bCs/>
          <w:iCs/>
          <w:lang w:val="ka-GE"/>
        </w:rPr>
        <w:t>პოლიტიკის</w:t>
      </w:r>
      <w:r w:rsidR="00892070" w:rsidRPr="006B1AF3">
        <w:rPr>
          <w:rFonts w:ascii="Sylfaen" w:hAnsi="Sylfaen" w:cs="Sylfaen"/>
          <w:iCs/>
          <w:lang w:val="ka-GE"/>
        </w:rPr>
        <w:t xml:space="preserve">  </w:t>
      </w:r>
      <w:r w:rsidR="00AE4EB3" w:rsidRPr="006B1AF3">
        <w:rPr>
          <w:rFonts w:ascii="Sylfaen" w:hAnsi="Sylfaen" w:cs="Sylfaen"/>
          <w:iCs/>
          <w:lang w:val="ka-GE"/>
        </w:rPr>
        <w:t xml:space="preserve">(ხელმისაწვდომია </w:t>
      </w:r>
      <w:hyperlink r:id="rId8" w:history="1">
        <w:r w:rsidR="00892070" w:rsidRPr="006B1AF3">
          <w:rPr>
            <w:rStyle w:val="Hyperlink"/>
            <w:rFonts w:ascii="Sylfaen" w:hAnsi="Sylfaen" w:cs="Sylfaen"/>
            <w:iCs/>
            <w:lang w:val="ka-GE"/>
          </w:rPr>
          <w:t>https://www.ifad.org/en/document-detail/asset/40738506)</w:t>
        </w:r>
      </w:hyperlink>
      <w:r w:rsidR="00892070" w:rsidRPr="006B1AF3">
        <w:rPr>
          <w:rFonts w:ascii="Sylfaen" w:hAnsi="Sylfaen" w:cs="Sylfaen"/>
          <w:iCs/>
          <w:lang w:val="ka-GE"/>
        </w:rPr>
        <w:t xml:space="preserve">) შესაბამისად. </w:t>
      </w:r>
    </w:p>
    <w:p w14:paraId="22D8D977" w14:textId="77777777" w:rsidR="00CE513C" w:rsidRDefault="00CE513C" w:rsidP="00E606B2">
      <w:pPr>
        <w:spacing w:before="240"/>
        <w:rPr>
          <w:rFonts w:asciiTheme="minorHAnsi" w:hAnsiTheme="minorHAnsi" w:cs="Arial"/>
          <w:b/>
          <w:lang w:val="ka-GE"/>
        </w:rPr>
      </w:pPr>
      <w:r>
        <w:rPr>
          <w:rFonts w:ascii="Sylfaen" w:hAnsi="Sylfaen" w:cs="Arial"/>
          <w:b/>
          <w:lang w:val="ka-GE"/>
        </w:rPr>
        <w:t xml:space="preserve">ბენეფიციარის/მისი </w:t>
      </w:r>
      <w:r w:rsidR="0079632D" w:rsidRPr="006B1AF3">
        <w:rPr>
          <w:rFonts w:ascii="Sylfaen" w:hAnsi="Sylfaen" w:cs="Arial"/>
          <w:b/>
          <w:lang w:val="ka-GE"/>
        </w:rPr>
        <w:t>უფლებამოსილი პირის ხელმოწერა</w:t>
      </w:r>
      <w:r w:rsidR="00E606B2" w:rsidRPr="006B1AF3">
        <w:rPr>
          <w:rFonts w:cs="Arial"/>
          <w:b/>
          <w:lang w:val="ka-GE"/>
        </w:rPr>
        <w:t>: ______________</w:t>
      </w:r>
      <w:r w:rsidR="0079632D" w:rsidRPr="006B1AF3">
        <w:rPr>
          <w:rFonts w:cs="Arial"/>
          <w:b/>
          <w:lang w:val="ka-GE"/>
        </w:rPr>
        <w:t>_____</w:t>
      </w:r>
      <w:r w:rsidR="00E606B2" w:rsidRPr="006B1AF3">
        <w:rPr>
          <w:rFonts w:cs="Arial"/>
          <w:b/>
          <w:lang w:val="ka-GE"/>
        </w:rPr>
        <w:t xml:space="preserve"> </w:t>
      </w:r>
    </w:p>
    <w:p w14:paraId="761EF0BE" w14:textId="3439A76D" w:rsidR="00E606B2" w:rsidRPr="006B1AF3" w:rsidRDefault="0079632D" w:rsidP="00E606B2">
      <w:pPr>
        <w:spacing w:before="240"/>
        <w:rPr>
          <w:rFonts w:cs="Arial"/>
          <w:b/>
          <w:lang w:val="ka-GE"/>
        </w:rPr>
      </w:pPr>
      <w:r w:rsidRPr="006B1AF3">
        <w:rPr>
          <w:rFonts w:ascii="Sylfaen" w:hAnsi="Sylfaen" w:cs="Arial"/>
          <w:b/>
          <w:lang w:val="ka-GE"/>
        </w:rPr>
        <w:lastRenderedPageBreak/>
        <w:t>თარიღი</w:t>
      </w:r>
      <w:r w:rsidR="00E606B2" w:rsidRPr="006B1AF3">
        <w:rPr>
          <w:rFonts w:cs="Arial"/>
          <w:b/>
          <w:lang w:val="ka-GE"/>
        </w:rPr>
        <w:t>: __________</w:t>
      </w:r>
    </w:p>
    <w:p w14:paraId="455D95FD" w14:textId="2643C5A9" w:rsidR="00E606B2" w:rsidRPr="006B1AF3" w:rsidRDefault="0079632D" w:rsidP="00E606B2">
      <w:pPr>
        <w:spacing w:before="240"/>
        <w:rPr>
          <w:rFonts w:cs="Arial"/>
          <w:b/>
          <w:lang w:val="ka-GE"/>
        </w:rPr>
      </w:pPr>
      <w:r w:rsidRPr="006B1AF3">
        <w:rPr>
          <w:rFonts w:ascii="Sylfaen" w:hAnsi="Sylfaen" w:cs="Arial"/>
          <w:b/>
          <w:lang w:val="ka-GE"/>
        </w:rPr>
        <w:t>ხელმომწერის სახელი და გვარი</w:t>
      </w:r>
      <w:r w:rsidR="00E606B2" w:rsidRPr="006B1AF3">
        <w:rPr>
          <w:rFonts w:cs="Arial"/>
          <w:b/>
          <w:lang w:val="ka-GE"/>
        </w:rPr>
        <w:t>: ________________________________________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E606B2" w:rsidRPr="006B1AF3" w14:paraId="7018D4FA" w14:textId="77777777" w:rsidTr="00DA2E8E">
        <w:trPr>
          <w:cantSplit/>
          <w:jc w:val="center"/>
        </w:trPr>
        <w:tc>
          <w:tcPr>
            <w:tcW w:w="9360" w:type="dxa"/>
            <w:tcBorders>
              <w:top w:val="single" w:sz="4" w:space="0" w:color="auto"/>
              <w:bottom w:val="single" w:sz="4" w:space="0" w:color="auto"/>
            </w:tcBorders>
          </w:tcPr>
          <w:p w14:paraId="324FE713" w14:textId="64050EC9" w:rsidR="00E606B2" w:rsidRPr="00CE513C" w:rsidRDefault="00CE513C" w:rsidP="00384900">
            <w:pPr>
              <w:pStyle w:val="ListParagraph"/>
              <w:numPr>
                <w:ilvl w:val="0"/>
                <w:numId w:val="3"/>
              </w:numPr>
              <w:suppressAutoHyphens/>
              <w:ind w:left="330"/>
              <w:jc w:val="both"/>
              <w:rPr>
                <w:rFonts w:cs="Arial"/>
                <w:sz w:val="22"/>
                <w:szCs w:val="22"/>
                <w:lang w:val="ka-GE"/>
              </w:rPr>
            </w:pPr>
            <w:r w:rsidRPr="00CE513C">
              <w:rPr>
                <w:rFonts w:ascii="Sylfaen" w:hAnsi="Sylfaen" w:cs="Sylfaen"/>
                <w:sz w:val="22"/>
                <w:szCs w:val="22"/>
                <w:lang w:val="ka-GE"/>
              </w:rPr>
              <w:lastRenderedPageBreak/>
              <w:t>ბენეფიციარი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ადასტურებს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რომ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 xml:space="preserve">ის, 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მისი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დირექტორ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>(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ებ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>)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პარტნიორ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>(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ებ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>)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მფლობელ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>(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ებ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>)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ძირითადი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პერსონალი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აგენტები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ქვე</w:t>
            </w:r>
            <w:r w:rsidR="00AD7936">
              <w:rPr>
                <w:rFonts w:ascii="Sylfaen" w:hAnsi="Sylfaen" w:cs="Sylfaen"/>
                <w:sz w:val="22"/>
                <w:szCs w:val="22"/>
                <w:lang w:val="ka-GE"/>
              </w:rPr>
              <w:t>-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კონსულტანტები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ქვეკონტრაქტორები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კონსორციუმი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და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ერთობლივი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საწარმოს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პარტნიორები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b/>
                <w:bCs/>
                <w:sz w:val="22"/>
                <w:szCs w:val="22"/>
                <w:lang w:val="ka-GE"/>
              </w:rPr>
              <w:t>არ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ყოფილან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ჩართული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თაღლითურ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კორუფციულ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შეთქმულების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იძულებით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ან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დამაბრკოლებელ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პრაქტიკაში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ამ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შესყიდვის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პროცესთან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და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ამ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A95C26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ხელშეკრულებასთან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6502A1"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დაკავშირებით</w:t>
            </w:r>
            <w:r w:rsidR="006502A1" w:rsidRPr="00CE513C">
              <w:rPr>
                <w:rFonts w:cs="Arial"/>
                <w:sz w:val="22"/>
                <w:szCs w:val="22"/>
                <w:lang w:val="ka-GE"/>
              </w:rPr>
              <w:t>.</w:t>
            </w:r>
          </w:p>
          <w:p w14:paraId="3E60876A" w14:textId="77777777" w:rsidR="00E606B2" w:rsidRPr="006B1AF3" w:rsidRDefault="00E606B2" w:rsidP="00DA2E8E">
            <w:pPr>
              <w:suppressAutoHyphens/>
              <w:ind w:left="360"/>
              <w:jc w:val="both"/>
              <w:rPr>
                <w:rFonts w:cs="Arial"/>
                <w:sz w:val="22"/>
                <w:szCs w:val="22"/>
                <w:lang w:val="ka-GE"/>
              </w:rPr>
            </w:pPr>
          </w:p>
          <w:p w14:paraId="1837BA3D" w14:textId="12E47D32" w:rsidR="00E606B2" w:rsidRPr="00CE513C" w:rsidRDefault="00CE513C" w:rsidP="00384900">
            <w:pPr>
              <w:pStyle w:val="ListParagraph"/>
              <w:numPr>
                <w:ilvl w:val="0"/>
                <w:numId w:val="3"/>
              </w:numPr>
              <w:spacing w:before="7" w:after="200" w:line="276" w:lineRule="auto"/>
              <w:ind w:left="330"/>
              <w:rPr>
                <w:rFonts w:cs="Arial"/>
                <w:spacing w:val="-6"/>
                <w:sz w:val="22"/>
                <w:szCs w:val="22"/>
                <w:lang w:val="ka-GE"/>
              </w:rPr>
            </w:pPr>
            <w:r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ბენეფიციარი</w:t>
            </w:r>
            <w:r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აცხადებს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რომ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CE513C">
              <w:rPr>
                <w:rFonts w:ascii="Sylfaen" w:hAnsi="Sylfaen" w:cs="Sylfaen"/>
                <w:sz w:val="22"/>
                <w:szCs w:val="22"/>
                <w:lang w:val="ka-GE"/>
              </w:rPr>
              <w:t>ბენეფიციარ</w:t>
            </w:r>
            <w:r>
              <w:rPr>
                <w:rFonts w:ascii="Sylfaen" w:hAnsi="Sylfaen" w:cs="Sylfaen"/>
                <w:sz w:val="22"/>
                <w:szCs w:val="22"/>
                <w:lang w:val="ka-GE"/>
              </w:rPr>
              <w:t>ს</w:t>
            </w:r>
            <w:r w:rsidRPr="00CE513C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>/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მის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რომელიმე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დირექტორს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პარტნიორს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მფლობელს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ძირითად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პერსონალს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აგენტებს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ქვე</w:t>
            </w:r>
            <w:r w:rsidR="00AD793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-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კონსულტანტებს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ქვე</w:t>
            </w:r>
            <w:r w:rsidR="00AD793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-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კონტრაქტორებს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კონსორციუმს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ერთობლივი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საწარმოს</w:t>
            </w:r>
            <w:r w:rsidR="00AF3F5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F3F53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პარტნიორებს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E606B2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დაკისრებული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აქვთ შემდეგი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სისხლის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სამართლის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მსჯავრდება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ადმინისტრაციული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სანქცია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(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მათ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შორის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დისკვალიფიკაცია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„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დისკვალიფიკაციის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ურთიერთაღსრულების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შეთანხმების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“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"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ჯვარედინი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დისკვალიფიკაციის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შეთანხმების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"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ფარგლებში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>)</w:t>
            </w:r>
            <w:r w:rsidR="00484223" w:rsidRPr="006B1AF3">
              <w:rPr>
                <w:rStyle w:val="EndnoteReference"/>
                <w:rFonts w:cs="Arial"/>
                <w:spacing w:val="-6"/>
                <w:sz w:val="22"/>
                <w:szCs w:val="22"/>
                <w:lang w:val="ka-GE"/>
              </w:rPr>
              <w:endnoteReference w:id="1"/>
            </w:r>
            <w:r w:rsidR="00484223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>/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უფლებამოსილების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დროებითი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8E7CCC" w:rsidRPr="00CE513C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შეჩერება</w:t>
            </w:r>
            <w:r w:rsidR="008E7CCC" w:rsidRPr="00CE513C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</w:p>
          <w:tbl>
            <w:tblPr>
              <w:tblStyle w:val="TableGrid"/>
              <w:tblW w:w="8560" w:type="dxa"/>
              <w:tblInd w:w="444" w:type="dxa"/>
              <w:tblLayout w:type="fixed"/>
              <w:tblLook w:val="04A0" w:firstRow="1" w:lastRow="0" w:firstColumn="1" w:lastColumn="0" w:noHBand="0" w:noVBand="1"/>
            </w:tblPr>
            <w:tblGrid>
              <w:gridCol w:w="1972"/>
              <w:gridCol w:w="1600"/>
              <w:gridCol w:w="1855"/>
              <w:gridCol w:w="1713"/>
              <w:gridCol w:w="1420"/>
            </w:tblGrid>
            <w:tr w:rsidR="00E606B2" w:rsidRPr="006B1AF3" w14:paraId="354B74E8" w14:textId="77777777" w:rsidTr="00DA2E8E">
              <w:tc>
                <w:tcPr>
                  <w:tcW w:w="1972" w:type="dxa"/>
                  <w:shd w:val="clear" w:color="auto" w:fill="1F3864" w:themeFill="accent1" w:themeFillShade="80"/>
                </w:tcPr>
                <w:p w14:paraId="2CF069A3" w14:textId="1374E750" w:rsidR="00E606B2" w:rsidRPr="006B1AF3" w:rsidRDefault="00ED6C4D" w:rsidP="00DA2E8E">
                  <w:pPr>
                    <w:spacing w:after="200" w:line="276" w:lineRule="auto"/>
                    <w:contextualSpacing/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</w:pPr>
                  <w:r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ზომის დასახელება </w:t>
                  </w:r>
                  <w:r w:rsidR="00E606B2" w:rsidRPr="006B1AF3"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 (</w:t>
                  </w:r>
                  <w:r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>მაგ. სისხლის სამართლის დანაშაულში მსჯავრდება, ადმინისტრაციული სანქცია ან უფლებამოსილების დროებით შეჩერება)</w:t>
                  </w:r>
                </w:p>
              </w:tc>
              <w:tc>
                <w:tcPr>
                  <w:tcW w:w="1600" w:type="dxa"/>
                  <w:shd w:val="clear" w:color="auto" w:fill="1F3864" w:themeFill="accent1" w:themeFillShade="80"/>
                </w:tcPr>
                <w:p w14:paraId="1E1163E4" w14:textId="15892DEE" w:rsidR="00E606B2" w:rsidRPr="006B1AF3" w:rsidRDefault="00ED6C4D" w:rsidP="00DA2E8E">
                  <w:pPr>
                    <w:spacing w:after="200" w:line="276" w:lineRule="auto"/>
                    <w:contextualSpacing/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</w:pPr>
                  <w:r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დამწესებელი </w:t>
                  </w:r>
                  <w:r w:rsidR="00E606B2" w:rsidRPr="006B1AF3"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 </w:t>
                  </w:r>
                </w:p>
              </w:tc>
              <w:tc>
                <w:tcPr>
                  <w:tcW w:w="1855" w:type="dxa"/>
                  <w:shd w:val="clear" w:color="auto" w:fill="1F3864" w:themeFill="accent1" w:themeFillShade="80"/>
                </w:tcPr>
                <w:p w14:paraId="1C31D4DB" w14:textId="50D173A1" w:rsidR="00E606B2" w:rsidRPr="006B1AF3" w:rsidRDefault="00EC2023" w:rsidP="00DA2E8E">
                  <w:pPr>
                    <w:spacing w:after="200" w:line="276" w:lineRule="auto"/>
                    <w:contextualSpacing/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</w:pPr>
                  <w:r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მსჯავრდებული, სანქცირებული ან დროებით უფლებამოსილება შეჩერებული პირის სახელი (და </w:t>
                  </w:r>
                  <w:r w:rsidR="00E31854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>ბენეფიციართან</w:t>
                  </w:r>
                  <w:r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 კავშირი)</w:t>
                  </w:r>
                </w:p>
              </w:tc>
              <w:tc>
                <w:tcPr>
                  <w:tcW w:w="1713" w:type="dxa"/>
                  <w:shd w:val="clear" w:color="auto" w:fill="1F3864" w:themeFill="accent1" w:themeFillShade="80"/>
                </w:tcPr>
                <w:p w14:paraId="3EBFA3C9" w14:textId="106690EB" w:rsidR="00E606B2" w:rsidRPr="006B1AF3" w:rsidRDefault="00EC2023" w:rsidP="00DA2E8E">
                  <w:pPr>
                    <w:spacing w:after="200" w:line="276" w:lineRule="auto"/>
                    <w:contextualSpacing/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</w:pPr>
                  <w:r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>ზომის დაწესების საფუძველი</w:t>
                  </w:r>
                  <w:r w:rsidR="00E606B2" w:rsidRPr="006B1AF3"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 (</w:t>
                  </w:r>
                  <w:r w:rsidR="00C2621A"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მაგ. თაღლითობა შესყიდვების პროცესში ან </w:t>
                  </w:r>
                  <w:r w:rsidR="00E606B2" w:rsidRPr="006B1AF3"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 </w:t>
                  </w:r>
                  <w:r w:rsidR="00C2621A"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კორუფცია </w:t>
                  </w:r>
                  <w:r w:rsidR="00A95C26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>ხელშეკრულების</w:t>
                  </w:r>
                  <w:r w:rsidR="00C2621A"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 განხორციელების პროცესში</w:t>
                  </w:r>
                  <w:r w:rsidR="00E606B2" w:rsidRPr="006B1AF3"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>)</w:t>
                  </w:r>
                </w:p>
              </w:tc>
              <w:tc>
                <w:tcPr>
                  <w:tcW w:w="1420" w:type="dxa"/>
                  <w:shd w:val="clear" w:color="auto" w:fill="1F3864" w:themeFill="accent1" w:themeFillShade="80"/>
                </w:tcPr>
                <w:p w14:paraId="58FB21C5" w14:textId="6FB65D76" w:rsidR="00E606B2" w:rsidRPr="006B1AF3" w:rsidRDefault="006502A1" w:rsidP="00DA2E8E">
                  <w:pPr>
                    <w:spacing w:after="200" w:line="276" w:lineRule="auto"/>
                    <w:contextualSpacing/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</w:pPr>
                  <w:r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ზომის დაწესების თარიღი და დრო </w:t>
                  </w:r>
                  <w:r w:rsidR="00E606B2" w:rsidRPr="006B1AF3"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 </w:t>
                  </w:r>
                  <w:r w:rsidRPr="006B1AF3">
                    <w:rPr>
                      <w:rFonts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>(</w:t>
                  </w:r>
                  <w:r w:rsidRPr="006B1AF3">
                    <w:rPr>
                      <w:rFonts w:ascii="Sylfaen" w:hAnsi="Sylfaen" w:cs="Arial"/>
                      <w:color w:val="FFFFFF" w:themeColor="background1"/>
                      <w:spacing w:val="-6"/>
                      <w:sz w:val="22"/>
                      <w:szCs w:val="22"/>
                      <w:lang w:val="ka-GE"/>
                    </w:rPr>
                    <w:t xml:space="preserve">ვადა) </w:t>
                  </w:r>
                </w:p>
              </w:tc>
            </w:tr>
            <w:tr w:rsidR="00E606B2" w:rsidRPr="006B1AF3" w14:paraId="34CD0C86" w14:textId="77777777" w:rsidTr="00DA2E8E">
              <w:tc>
                <w:tcPr>
                  <w:tcW w:w="1972" w:type="dxa"/>
                </w:tcPr>
                <w:p w14:paraId="2AD0C92A" w14:textId="77777777" w:rsidR="00E606B2" w:rsidRPr="006B1AF3" w:rsidRDefault="00E606B2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cs="Arial"/>
                      <w:spacing w:val="-6"/>
                      <w:sz w:val="22"/>
                      <w:szCs w:val="22"/>
                      <w:lang w:val="ka-GE"/>
                    </w:rPr>
                  </w:pPr>
                </w:p>
              </w:tc>
              <w:tc>
                <w:tcPr>
                  <w:tcW w:w="1600" w:type="dxa"/>
                </w:tcPr>
                <w:p w14:paraId="26C224C7" w14:textId="77777777" w:rsidR="00E606B2" w:rsidRPr="006B1AF3" w:rsidRDefault="00E606B2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cs="Arial"/>
                      <w:spacing w:val="-6"/>
                      <w:sz w:val="22"/>
                      <w:szCs w:val="22"/>
                      <w:lang w:val="ka-GE"/>
                    </w:rPr>
                  </w:pPr>
                </w:p>
              </w:tc>
              <w:tc>
                <w:tcPr>
                  <w:tcW w:w="1855" w:type="dxa"/>
                </w:tcPr>
                <w:p w14:paraId="0109BBF1" w14:textId="77777777" w:rsidR="00E606B2" w:rsidRPr="006B1AF3" w:rsidRDefault="00E606B2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cs="Arial"/>
                      <w:spacing w:val="-6"/>
                      <w:sz w:val="22"/>
                      <w:szCs w:val="22"/>
                      <w:lang w:val="ka-GE"/>
                    </w:rPr>
                  </w:pPr>
                </w:p>
              </w:tc>
              <w:tc>
                <w:tcPr>
                  <w:tcW w:w="1713" w:type="dxa"/>
                </w:tcPr>
                <w:p w14:paraId="6D7BB143" w14:textId="77777777" w:rsidR="00E606B2" w:rsidRPr="006B1AF3" w:rsidRDefault="00E606B2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cs="Arial"/>
                      <w:spacing w:val="-6"/>
                      <w:sz w:val="22"/>
                      <w:szCs w:val="22"/>
                      <w:lang w:val="ka-GE"/>
                    </w:rPr>
                  </w:pPr>
                </w:p>
              </w:tc>
              <w:tc>
                <w:tcPr>
                  <w:tcW w:w="1420" w:type="dxa"/>
                </w:tcPr>
                <w:p w14:paraId="3D4C57B2" w14:textId="77777777" w:rsidR="00E606B2" w:rsidRPr="006B1AF3" w:rsidRDefault="00E606B2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cs="Arial"/>
                      <w:spacing w:val="-6"/>
                      <w:sz w:val="22"/>
                      <w:szCs w:val="22"/>
                      <w:lang w:val="ka-GE"/>
                    </w:rPr>
                  </w:pPr>
                </w:p>
              </w:tc>
            </w:tr>
            <w:tr w:rsidR="00E606B2" w:rsidRPr="006B1AF3" w14:paraId="1466F299" w14:textId="77777777" w:rsidTr="00DA2E8E">
              <w:tc>
                <w:tcPr>
                  <w:tcW w:w="1972" w:type="dxa"/>
                  <w:shd w:val="clear" w:color="auto" w:fill="D9E2F3" w:themeFill="accent1" w:themeFillTint="33"/>
                </w:tcPr>
                <w:p w14:paraId="396647BF" w14:textId="48A09D20" w:rsidR="00E606B2" w:rsidRPr="00CE513C" w:rsidRDefault="00CE513C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ascii="Sylfaen" w:hAnsi="Sylfaen" w:cs="Arial"/>
                      <w:spacing w:val="-6"/>
                      <w:sz w:val="22"/>
                      <w:szCs w:val="22"/>
                      <w:lang w:val="ka-GE"/>
                    </w:rPr>
                  </w:pPr>
                  <w:r>
                    <w:rPr>
                      <w:rFonts w:ascii="Sylfaen" w:hAnsi="Sylfaen" w:cs="Arial"/>
                      <w:spacing w:val="-6"/>
                      <w:sz w:val="22"/>
                      <w:szCs w:val="22"/>
                      <w:lang w:val="ka-GE"/>
                    </w:rPr>
                    <w:t>არა</w:t>
                  </w:r>
                </w:p>
              </w:tc>
              <w:tc>
                <w:tcPr>
                  <w:tcW w:w="1600" w:type="dxa"/>
                  <w:shd w:val="clear" w:color="auto" w:fill="D9E2F3" w:themeFill="accent1" w:themeFillTint="33"/>
                </w:tcPr>
                <w:p w14:paraId="23DB46C6" w14:textId="54B8B0DC" w:rsidR="00E606B2" w:rsidRPr="006B1AF3" w:rsidRDefault="00CE513C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cs="Arial"/>
                      <w:spacing w:val="-6"/>
                      <w:sz w:val="22"/>
                      <w:szCs w:val="22"/>
                      <w:lang w:val="ka-GE"/>
                    </w:rPr>
                  </w:pPr>
                  <w:r>
                    <w:rPr>
                      <w:rFonts w:ascii="Sylfaen" w:hAnsi="Sylfaen" w:cs="Arial"/>
                      <w:spacing w:val="-6"/>
                      <w:sz w:val="22"/>
                      <w:szCs w:val="22"/>
                      <w:lang w:val="ka-GE"/>
                    </w:rPr>
                    <w:t>არა</w:t>
                  </w:r>
                </w:p>
              </w:tc>
              <w:tc>
                <w:tcPr>
                  <w:tcW w:w="1855" w:type="dxa"/>
                  <w:shd w:val="clear" w:color="auto" w:fill="D9E2F3" w:themeFill="accent1" w:themeFillTint="33"/>
                </w:tcPr>
                <w:p w14:paraId="2E36F259" w14:textId="4C65D8C3" w:rsidR="00E606B2" w:rsidRPr="006B1AF3" w:rsidRDefault="00CE513C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cs="Arial"/>
                      <w:spacing w:val="-6"/>
                      <w:sz w:val="22"/>
                      <w:szCs w:val="22"/>
                      <w:lang w:val="ka-GE"/>
                    </w:rPr>
                  </w:pPr>
                  <w:r>
                    <w:rPr>
                      <w:rFonts w:ascii="Sylfaen" w:hAnsi="Sylfaen" w:cs="Arial"/>
                      <w:spacing w:val="-6"/>
                      <w:sz w:val="22"/>
                      <w:szCs w:val="22"/>
                      <w:lang w:val="ka-GE"/>
                    </w:rPr>
                    <w:t>არა</w:t>
                  </w:r>
                </w:p>
              </w:tc>
              <w:tc>
                <w:tcPr>
                  <w:tcW w:w="1713" w:type="dxa"/>
                  <w:shd w:val="clear" w:color="auto" w:fill="D9E2F3" w:themeFill="accent1" w:themeFillTint="33"/>
                </w:tcPr>
                <w:p w14:paraId="0CFC00B3" w14:textId="7A399FCE" w:rsidR="00E606B2" w:rsidRPr="006B1AF3" w:rsidRDefault="00CE513C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cs="Arial"/>
                      <w:spacing w:val="-6"/>
                      <w:sz w:val="22"/>
                      <w:szCs w:val="22"/>
                      <w:lang w:val="ka-GE"/>
                    </w:rPr>
                  </w:pPr>
                  <w:r>
                    <w:rPr>
                      <w:rFonts w:ascii="Sylfaen" w:hAnsi="Sylfaen" w:cs="Arial"/>
                      <w:spacing w:val="-6"/>
                      <w:sz w:val="22"/>
                      <w:szCs w:val="22"/>
                      <w:lang w:val="ka-GE"/>
                    </w:rPr>
                    <w:t>არა</w:t>
                  </w:r>
                </w:p>
              </w:tc>
              <w:tc>
                <w:tcPr>
                  <w:tcW w:w="1420" w:type="dxa"/>
                  <w:shd w:val="clear" w:color="auto" w:fill="D9E2F3" w:themeFill="accent1" w:themeFillTint="33"/>
                </w:tcPr>
                <w:p w14:paraId="3AB387A1" w14:textId="0FB4A26B" w:rsidR="00E606B2" w:rsidRPr="006B1AF3" w:rsidRDefault="00CE513C" w:rsidP="00DA2E8E">
                  <w:pPr>
                    <w:spacing w:after="200" w:line="276" w:lineRule="auto"/>
                    <w:ind w:left="309" w:hanging="309"/>
                    <w:contextualSpacing/>
                    <w:rPr>
                      <w:rFonts w:cs="Arial"/>
                      <w:spacing w:val="-6"/>
                      <w:sz w:val="22"/>
                      <w:szCs w:val="22"/>
                      <w:lang w:val="ka-GE"/>
                    </w:rPr>
                  </w:pPr>
                  <w:r>
                    <w:rPr>
                      <w:rFonts w:ascii="Sylfaen" w:hAnsi="Sylfaen" w:cs="Arial"/>
                      <w:spacing w:val="-6"/>
                      <w:sz w:val="22"/>
                      <w:szCs w:val="22"/>
                      <w:lang w:val="ka-GE"/>
                    </w:rPr>
                    <w:t>არა</w:t>
                  </w:r>
                </w:p>
              </w:tc>
            </w:tr>
          </w:tbl>
          <w:p w14:paraId="4C759985" w14:textId="77777777" w:rsidR="00E606B2" w:rsidRPr="006B1AF3" w:rsidRDefault="00E606B2" w:rsidP="00DA2E8E">
            <w:pPr>
              <w:spacing w:after="200" w:line="276" w:lineRule="auto"/>
              <w:ind w:left="450"/>
              <w:contextualSpacing/>
              <w:rPr>
                <w:rFonts w:cs="Arial"/>
                <w:spacing w:val="-6"/>
                <w:sz w:val="22"/>
                <w:szCs w:val="22"/>
                <w:lang w:val="ka-GE"/>
              </w:rPr>
            </w:pPr>
          </w:p>
          <w:p w14:paraId="540FA38C" w14:textId="7BE0058F" w:rsidR="00E606B2" w:rsidRPr="006B1AF3" w:rsidRDefault="00D11AFD" w:rsidP="00DA2E8E">
            <w:pPr>
              <w:suppressAutoHyphens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თუ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სისხლის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სამართლის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მსჯავრდებები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ადმინისტრაციული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სანქციები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დროებითი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შეჩერებები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დაკისრებულა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მიუთითეთ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"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არც ერთი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>".</w:t>
            </w:r>
          </w:p>
          <w:p w14:paraId="766916DF" w14:textId="77777777" w:rsidR="00D11AFD" w:rsidRPr="006B1AF3" w:rsidRDefault="00D11AFD" w:rsidP="00DA2E8E">
            <w:pPr>
              <w:suppressAutoHyphens/>
              <w:jc w:val="both"/>
              <w:rPr>
                <w:rFonts w:cs="Arial"/>
                <w:sz w:val="22"/>
                <w:szCs w:val="22"/>
                <w:lang w:val="ka-GE"/>
              </w:rPr>
            </w:pPr>
          </w:p>
          <w:p w14:paraId="559D9F71" w14:textId="1CF9B9F9" w:rsidR="00484223" w:rsidRPr="00335606" w:rsidRDefault="00147F80" w:rsidP="00335606">
            <w:pPr>
              <w:pStyle w:val="ListParagraph"/>
              <w:numPr>
                <w:ilvl w:val="0"/>
                <w:numId w:val="4"/>
              </w:numPr>
              <w:suppressAutoHyphens/>
              <w:spacing w:before="240"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  <w:r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ბენეფიციარი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ადასტურებს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რომ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მისი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დირექტორ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>(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ებ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>)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მფლობელ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>(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ებ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>)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და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პერსონალი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აგრეთვე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მისი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აგენტების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ქვე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>-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კონსულტანტების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ქვეკონტრაქტორების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კონსორციუმისა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და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ერთობლივი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საწარმოს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პარტნიორთა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პერსონალი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b/>
                <w:bCs/>
                <w:sz w:val="22"/>
                <w:szCs w:val="22"/>
                <w:lang w:val="ka-GE"/>
              </w:rPr>
              <w:t>არ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აქვთ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სისხლის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სამართლის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მსჯავრდება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ადმინისტრაციულ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სანქციები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და არ არიან გამოძიების ქვეშ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სექსუალური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შევიწროების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და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სექსუალური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ექსპლუატაციისა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და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ძალადობის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ინცინდენტებისთვის</w:t>
            </w:r>
            <w:r w:rsidR="00484223" w:rsidRPr="00335606">
              <w:rPr>
                <w:rFonts w:cs="Arial"/>
                <w:sz w:val="22"/>
                <w:szCs w:val="22"/>
                <w:lang w:val="ka-GE"/>
              </w:rPr>
              <w:t>.</w:t>
            </w:r>
          </w:p>
          <w:p w14:paraId="3360394F" w14:textId="77777777" w:rsidR="00335606" w:rsidRPr="00335606" w:rsidRDefault="00335606" w:rsidP="00335606">
            <w:pPr>
              <w:suppressAutoHyphens/>
              <w:spacing w:before="240"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</w:p>
          <w:p w14:paraId="69EA39A8" w14:textId="2AEBFD89" w:rsidR="00484223" w:rsidRPr="00335606" w:rsidRDefault="00335606" w:rsidP="00384900">
            <w:pPr>
              <w:pStyle w:val="ListParagraph"/>
              <w:numPr>
                <w:ilvl w:val="0"/>
                <w:numId w:val="4"/>
              </w:numPr>
              <w:suppressAutoHyphens/>
              <w:spacing w:before="240"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  <w:r w:rsidRPr="00335606">
              <w:rPr>
                <w:rFonts w:ascii="Sylfaen" w:hAnsi="Sylfaen" w:cs="Sylfaen"/>
                <w:sz w:val="22"/>
                <w:szCs w:val="22"/>
                <w:lang w:val="ka-GE"/>
              </w:rPr>
              <w:lastRenderedPageBreak/>
              <w:t>ბენეფიციარი</w:t>
            </w:r>
            <w:r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ადასტურებს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რომ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 xml:space="preserve">მას, 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მის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მფლობელ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>(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ებ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>)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აგენტებს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ქვე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>-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კონსულტანტებს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ქვეკონტრაქტორებს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კონსორციუმსა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ერთობლივი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საწარმოს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პარტნიორებს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არ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 აქვთ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ფაქტობრივი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პოტენციური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აღქმული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ინტერესთა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კონფლიქტი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კერძოდ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რომ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484223" w:rsidRP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ისინი</w:t>
            </w:r>
            <w:r w:rsidR="00484223" w:rsidRPr="00335606">
              <w:rPr>
                <w:rFonts w:cs="Arial"/>
                <w:spacing w:val="-6"/>
                <w:sz w:val="22"/>
                <w:szCs w:val="22"/>
                <w:lang w:val="ka-GE"/>
              </w:rPr>
              <w:t>:</w:t>
            </w:r>
          </w:p>
          <w:p w14:paraId="609726D5" w14:textId="4B43ED4F" w:rsidR="00E606B2" w:rsidRPr="006B1AF3" w:rsidRDefault="00330D3E" w:rsidP="00E25F38">
            <w:pPr>
              <w:numPr>
                <w:ilvl w:val="0"/>
                <w:numId w:val="5"/>
              </w:numPr>
              <w:tabs>
                <w:tab w:val="clear" w:pos="360"/>
                <w:tab w:val="num" w:pos="1011"/>
              </w:tabs>
              <w:suppressAutoHyphens/>
              <w:spacing w:before="240"/>
              <w:ind w:left="1410"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ჰყავთ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ერთი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მეტი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საერთო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მაკონტროლებელი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პარტნიორი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33560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საკონკურსო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პროცესში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95C2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 xml:space="preserve">ხელშეკრულების 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შესრულებაში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მონაწილე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ერთ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მეტ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სხვა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მხარესთან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>;</w:t>
            </w:r>
          </w:p>
          <w:p w14:paraId="21B9AA86" w14:textId="18647207" w:rsidR="00E606B2" w:rsidRPr="006B1AF3" w:rsidRDefault="00EB7749" w:rsidP="00E25F38">
            <w:pPr>
              <w:numPr>
                <w:ilvl w:val="0"/>
                <w:numId w:val="5"/>
              </w:numPr>
              <w:tabs>
                <w:tab w:val="clear" w:pos="360"/>
              </w:tabs>
              <w:spacing w:before="240" w:after="200"/>
              <w:ind w:left="1410"/>
              <w:rPr>
                <w:rFonts w:cs="Arial"/>
                <w:spacing w:val="-6"/>
                <w:sz w:val="22"/>
                <w:szCs w:val="22"/>
                <w:lang w:val="ka-GE" w:eastAsia="zh-CN"/>
              </w:rPr>
            </w:pPr>
            <w:r w:rsidRPr="006B1AF3">
              <w:rPr>
                <w:rFonts w:ascii="Sylfaen" w:hAnsi="Sylfaen" w:cs="Arial"/>
                <w:spacing w:val="-6"/>
                <w:sz w:val="22"/>
                <w:szCs w:val="22"/>
                <w:lang w:val="ka-GE" w:eastAsia="zh-CN"/>
              </w:rPr>
              <w:t xml:space="preserve">ფაქტიურად და პოტენციურად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ჰყავთ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Arial"/>
                <w:spacing w:val="-6"/>
                <w:sz w:val="22"/>
                <w:szCs w:val="22"/>
                <w:lang w:val="ka-GE" w:eastAsia="zh-CN"/>
              </w:rPr>
              <w:t xml:space="preserve">ერთი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იგივე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იურიდიული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წარმომადგენელი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როგორც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სხვა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="00E25F38" w:rsidRPr="00335606">
              <w:rPr>
                <w:rFonts w:ascii="Sylfaen" w:hAnsi="Sylfaen" w:cs="Sylfaen"/>
                <w:sz w:val="22"/>
                <w:szCs w:val="22"/>
                <w:lang w:val="ka-GE"/>
              </w:rPr>
              <w:t>ბენეფიციარ</w:t>
            </w:r>
            <w:r w:rsidR="00E25F38">
              <w:rPr>
                <w:rFonts w:ascii="Sylfaen" w:hAnsi="Sylfaen" w:cs="Sylfaen"/>
                <w:sz w:val="22"/>
                <w:szCs w:val="22"/>
                <w:lang w:val="ka-GE"/>
              </w:rPr>
              <w:t>ს</w:t>
            </w:r>
            <w:r w:rsidR="00E25F38" w:rsidRPr="00335606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ამ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წინადადების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="00A95C26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ხელშეკრულების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შესრულების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მიზნებისათვის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>;</w:t>
            </w:r>
          </w:p>
          <w:p w14:paraId="6ACF94CB" w14:textId="347E9F9D" w:rsidR="00E606B2" w:rsidRPr="006B1AF3" w:rsidRDefault="00EB7749" w:rsidP="00E25F38">
            <w:pPr>
              <w:numPr>
                <w:ilvl w:val="0"/>
                <w:numId w:val="5"/>
              </w:numPr>
              <w:tabs>
                <w:tab w:val="clear" w:pos="360"/>
              </w:tabs>
              <w:spacing w:before="240" w:after="200"/>
              <w:ind w:left="1410"/>
              <w:rPr>
                <w:rFonts w:cs="Arial"/>
                <w:spacing w:val="-6"/>
                <w:sz w:val="22"/>
                <w:szCs w:val="22"/>
                <w:lang w:val="ka-GE" w:eastAsia="zh-CN"/>
              </w:rPr>
            </w:pP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არა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აქვთ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ურთიერთობა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პირდაპირ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საერთო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მესამე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მხარეების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მეშვეობით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რომელიც მისცემს მათ წვდომას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არასათანადო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 xml:space="preserve">კონფიდენციალურ 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ინფორმაციაზე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Arial"/>
                <w:spacing w:val="-6"/>
                <w:sz w:val="22"/>
                <w:szCs w:val="22"/>
                <w:lang w:val="ka-GE" w:eastAsia="zh-CN"/>
              </w:rPr>
              <w:t xml:space="preserve">საშუალებას, რომ გავლენა მოახდინონ 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წინადადების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პროცესზე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და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="00A95C26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ხელშეკრულების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შესრულებაზე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="00384900" w:rsidRPr="00384900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შემსყიდველი ორგანიზაციის</w:t>
            </w:r>
            <w:r w:rsidR="00384900" w:rsidRPr="00384900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გადაწყვეტილებებზე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ამ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="00042677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კონკურსის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პროცესის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="00A95C26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ხელშეკრულების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შესრულების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დროს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>;</w:t>
            </w:r>
          </w:p>
          <w:p w14:paraId="388C1FD7" w14:textId="1F30BF4A" w:rsidR="00E606B2" w:rsidRPr="006B1AF3" w:rsidRDefault="00E94DEA" w:rsidP="00E25F38">
            <w:pPr>
              <w:numPr>
                <w:ilvl w:val="0"/>
                <w:numId w:val="5"/>
              </w:numPr>
              <w:tabs>
                <w:tab w:val="clear" w:pos="360"/>
              </w:tabs>
              <w:spacing w:before="240" w:after="200"/>
              <w:ind w:left="1410"/>
              <w:rPr>
                <w:rFonts w:cs="Arial"/>
                <w:spacing w:val="-6"/>
                <w:sz w:val="22"/>
                <w:szCs w:val="22"/>
                <w:lang w:val="ka-GE" w:eastAsia="zh-CN"/>
              </w:rPr>
            </w:pPr>
            <w:r w:rsidRPr="006B1AF3">
              <w:rPr>
                <w:rFonts w:ascii="Sylfaen" w:hAnsi="Sylfaen" w:cs="Arial"/>
                <w:spacing w:val="-6"/>
                <w:sz w:val="22"/>
                <w:szCs w:val="22"/>
                <w:lang w:val="ka-GE" w:eastAsia="zh-CN"/>
              </w:rPr>
              <w:t>ა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მონაწილეობენ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და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პოტენციურად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="00A144D2" w:rsidRPr="006B1AF3">
              <w:rPr>
                <w:rFonts w:ascii="Sylfaen" w:hAnsi="Sylfaen" w:cs="Arial"/>
                <w:spacing w:val="-6"/>
                <w:sz w:val="22"/>
                <w:szCs w:val="22"/>
                <w:lang w:val="ka-GE" w:eastAsia="zh-CN"/>
              </w:rPr>
              <w:t xml:space="preserve">საფუძვლიანად შეუძლებელია ვივარაუდოთ, 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რომ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მონაწილეობენ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ერთზე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მეტ</w:t>
            </w:r>
            <w:r w:rsidR="00A144D2"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წინადადებ</w:t>
            </w:r>
            <w:r w:rsidR="00A144D2" w:rsidRPr="006B1AF3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ის წარდგენაში ამ პროცესში</w:t>
            </w:r>
          </w:p>
          <w:p w14:paraId="72AE4AC0" w14:textId="41F9003E" w:rsidR="00E606B2" w:rsidRPr="006B1AF3" w:rsidRDefault="00A144D2" w:rsidP="00E25F38">
            <w:pPr>
              <w:numPr>
                <w:ilvl w:val="0"/>
                <w:numId w:val="5"/>
              </w:numPr>
              <w:tabs>
                <w:tab w:val="clear" w:pos="360"/>
              </w:tabs>
              <w:suppressAutoHyphens/>
              <w:spacing w:before="240"/>
              <w:ind w:left="1410"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აქვთ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ბიზნესი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ოჯახური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ურთიერთობა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384900" w:rsidRPr="00384900">
              <w:rPr>
                <w:rFonts w:ascii="Sylfaen" w:hAnsi="Sylfaen" w:cs="Sylfaen"/>
                <w:spacing w:val="-6"/>
                <w:sz w:val="22"/>
                <w:szCs w:val="22"/>
                <w:lang w:val="ka-GE" w:eastAsia="zh-CN"/>
              </w:rPr>
              <w:t>შემსყიდველი ორგანიზაციის</w:t>
            </w:r>
            <w:r w:rsidR="00042677" w:rsidRPr="00384900">
              <w:rPr>
                <w:rFonts w:cs="Arial"/>
                <w:spacing w:val="-6"/>
                <w:sz w:val="22"/>
                <w:szCs w:val="22"/>
                <w:lang w:val="ka-GE" w:eastAsia="zh-CN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დირექტორთა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საბჭოს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წევრთან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პერსონალთან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384900" w:rsidRPr="006B1AF3">
              <w:rPr>
                <w:rFonts w:ascii="Sylfaen" w:hAnsi="Sylfaen" w:cs="Sylfaen"/>
                <w:iCs/>
                <w:lang w:val="ka-GE"/>
              </w:rPr>
              <w:t xml:space="preserve">IFAD-ის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პერსონალთან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ნებისმიერ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სხვა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პირთან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რომელიც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პირდაპირ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ირიბად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იყო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შეიძლება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ყოფილიყო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ჩართული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(i) </w:t>
            </w:r>
            <w:r w:rsidR="00042677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საკონკურსო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დოკუმენტის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მომზადებაში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(ii)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ამ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384900">
              <w:rPr>
                <w:rFonts w:ascii="Sylfaen" w:hAnsi="Sylfaen" w:cs="Arial"/>
                <w:spacing w:val="-6"/>
                <w:sz w:val="22"/>
                <w:szCs w:val="22"/>
                <w:lang w:val="ka-GE"/>
              </w:rPr>
              <w:t xml:space="preserve">ბენეფიციართა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შერჩევის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პროცესში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(iii)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ხელშეკრულების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შესრულებაში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თუ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ამ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ურთიერთობიდან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გამომდინარე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ფაქტობრივი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პოტენციური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გონივრული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კონფლიქტი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384900" w:rsidRPr="006B1AF3">
              <w:rPr>
                <w:rFonts w:ascii="Sylfaen" w:hAnsi="Sylfaen" w:cs="Sylfaen"/>
                <w:iCs/>
                <w:lang w:val="ka-GE"/>
              </w:rPr>
              <w:t xml:space="preserve">IFAD-ის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მიერ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წერილობით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არის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ნებადართული</w:t>
            </w:r>
            <w:r w:rsidRPr="006B1AF3">
              <w:rPr>
                <w:rFonts w:cs="Arial"/>
                <w:spacing w:val="-6"/>
                <w:sz w:val="22"/>
                <w:szCs w:val="22"/>
                <w:lang w:val="ka-GE"/>
              </w:rPr>
              <w:t>.</w:t>
            </w:r>
          </w:p>
          <w:p w14:paraId="2376AB2D" w14:textId="0DBE505A" w:rsidR="00E606B2" w:rsidRPr="006B1AF3" w:rsidRDefault="00E606B2" w:rsidP="00E606B2">
            <w:pPr>
              <w:numPr>
                <w:ilvl w:val="0"/>
                <w:numId w:val="1"/>
              </w:numPr>
              <w:suppressAutoHyphens/>
              <w:spacing w:before="240"/>
              <w:ind w:left="1015" w:hanging="425"/>
              <w:jc w:val="both"/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</w:pPr>
            <w:r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>[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შესავსებია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მხოლოდ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იმ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შემთხვევაში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, 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თუ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წინა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კვადრატები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არ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იყო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მონიშნული</w:t>
            </w:r>
            <w:r w:rsidR="00A144D2" w:rsidRPr="006B1AF3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>]</w:t>
            </w:r>
          </w:p>
          <w:p w14:paraId="0E239633" w14:textId="1F1981F9" w:rsidR="006B1AF3" w:rsidRDefault="00384900" w:rsidP="002C0875">
            <w:pPr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ბენეფიციარი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აცხადებს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შემდეგ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ფაქტობრივ</w:t>
            </w:r>
            <w:r w:rsidR="00A144D2" w:rsidRPr="006B1AF3">
              <w:rPr>
                <w:lang w:val="ka-GE"/>
              </w:rPr>
              <w:t xml:space="preserve">, </w:t>
            </w:r>
            <w:r w:rsidR="00A144D2" w:rsidRPr="006B1AF3">
              <w:rPr>
                <w:rFonts w:ascii="Sylfaen" w:hAnsi="Sylfaen" w:cs="Sylfaen"/>
                <w:lang w:val="ka-GE"/>
              </w:rPr>
              <w:t>პოტენციურ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ან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აღქმულ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ინტერესთა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კონფლიქტებს</w:t>
            </w:r>
            <w:r w:rsidR="00A144D2" w:rsidRPr="006B1AF3">
              <w:rPr>
                <w:lang w:val="ka-GE"/>
              </w:rPr>
              <w:t xml:space="preserve">, </w:t>
            </w:r>
            <w:r w:rsidR="00A144D2" w:rsidRPr="006B1AF3">
              <w:rPr>
                <w:rFonts w:ascii="Sylfaen" w:hAnsi="Sylfaen" w:cs="Sylfaen"/>
                <w:lang w:val="ka-GE"/>
              </w:rPr>
              <w:t>რომლებმაც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შეიძლება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გავლენა</w:t>
            </w:r>
            <w:r w:rsidR="00A144D2" w:rsidRPr="006B1AF3">
              <w:rPr>
                <w:lang w:val="ka-GE"/>
              </w:rPr>
              <w:t xml:space="preserve"> </w:t>
            </w:r>
            <w:r w:rsidR="00A144D2" w:rsidRPr="006B1AF3">
              <w:rPr>
                <w:rFonts w:ascii="Sylfaen" w:hAnsi="Sylfaen" w:cs="Sylfaen"/>
                <w:lang w:val="ka-GE"/>
              </w:rPr>
              <w:t>მოახდინოს</w:t>
            </w:r>
            <w:r w:rsidR="00A144D2" w:rsidRPr="006B1AF3">
              <w:rPr>
                <w:lang w:val="ka-GE"/>
              </w:rPr>
              <w:t xml:space="preserve">, </w:t>
            </w:r>
            <w:r w:rsidR="00A144D2" w:rsidRPr="006B1AF3">
              <w:rPr>
                <w:rFonts w:ascii="Sylfaen" w:hAnsi="Sylfaen" w:cs="Sylfaen"/>
                <w:lang w:val="ka-GE"/>
              </w:rPr>
              <w:t>ა</w:t>
            </w:r>
            <w:r w:rsidR="002C0875" w:rsidRPr="006B1AF3">
              <w:rPr>
                <w:rFonts w:ascii="Sylfaen" w:hAnsi="Sylfaen" w:cs="Sylfaen"/>
                <w:lang w:val="ka-GE"/>
              </w:rPr>
              <w:t>ნ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/>
                <w:lang w:val="ka-GE"/>
              </w:rPr>
              <w:t xml:space="preserve">საფუძვლიანი ვარაუდის საფუძველზე </w:t>
            </w:r>
            <w:r w:rsidR="002C0875" w:rsidRPr="006B1AF3">
              <w:rPr>
                <w:rFonts w:ascii="Sylfaen" w:hAnsi="Sylfaen" w:cs="Sylfaen"/>
                <w:lang w:val="ka-GE"/>
              </w:rPr>
              <w:t>სხვებს მიაჩნდეთ, რომ ისინი გავლენას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ახდენს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მიუკერძოებლობაზე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შესყიდვების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პროცესთან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დაკავშირებულ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ნებისმიერ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საკითხში</w:t>
            </w:r>
            <w:r w:rsidR="002C0875" w:rsidRPr="006B1AF3">
              <w:rPr>
                <w:lang w:val="ka-GE"/>
              </w:rPr>
              <w:t xml:space="preserve">, </w:t>
            </w:r>
            <w:r w:rsidR="002C0875" w:rsidRPr="006B1AF3">
              <w:rPr>
                <w:rFonts w:ascii="Sylfaen" w:hAnsi="Sylfaen" w:cs="Sylfaen"/>
                <w:lang w:val="ka-GE"/>
              </w:rPr>
              <w:t>მათ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შორის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შერჩევის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პროცესში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და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ხელშეკრულების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>შესრულებაში</w:t>
            </w:r>
            <w:r w:rsidR="002C0875" w:rsidRPr="006B1AF3">
              <w:rPr>
                <w:lang w:val="ka-GE"/>
              </w:rPr>
              <w:t xml:space="preserve">. </w:t>
            </w:r>
            <w:r w:rsidR="002C0875" w:rsidRPr="006B1AF3">
              <w:rPr>
                <w:rFonts w:ascii="Sylfaen" w:hAnsi="Sylfaen"/>
                <w:lang w:val="ka-GE"/>
              </w:rPr>
              <w:t xml:space="preserve">ეს ეფუძნება იმ გაგებას, </w:t>
            </w:r>
            <w:r w:rsidR="002C0875" w:rsidRPr="006B1AF3">
              <w:rPr>
                <w:rFonts w:ascii="Sylfaen" w:hAnsi="Sylfaen" w:cs="Sylfaen"/>
                <w:lang w:val="ka-GE"/>
              </w:rPr>
              <w:t>რომ</w:t>
            </w:r>
            <w:r w:rsidR="002C0875" w:rsidRPr="006B1AF3">
              <w:rPr>
                <w:lang w:val="ka-GE"/>
              </w:rPr>
              <w:t xml:space="preserve"> </w:t>
            </w:r>
            <w:r w:rsidR="002C0875" w:rsidRPr="006B1AF3">
              <w:rPr>
                <w:rFonts w:ascii="Sylfaen" w:hAnsi="Sylfaen" w:cs="Sylfaen"/>
                <w:lang w:val="ka-GE"/>
              </w:rPr>
              <w:t xml:space="preserve">ამ განცხადებასთან დაკავშირებით </w:t>
            </w:r>
            <w:r w:rsidRPr="006B1AF3">
              <w:rPr>
                <w:rFonts w:ascii="Sylfaen" w:hAnsi="Sylfaen" w:cs="Sylfaen"/>
                <w:iCs/>
                <w:lang w:val="ka-GE"/>
              </w:rPr>
              <w:t xml:space="preserve">IFAD-ს </w:t>
            </w:r>
            <w:r w:rsidR="006B1AF3" w:rsidRPr="006B1AF3">
              <w:rPr>
                <w:rFonts w:ascii="Sylfaen" w:hAnsi="Sylfaen" w:cs="Sylfaen"/>
                <w:lang w:val="ka-GE"/>
              </w:rPr>
              <w:t xml:space="preserve">შეუძლია იმოქმედოს მისი შეხედულებისამებრ: </w:t>
            </w:r>
          </w:p>
          <w:p w14:paraId="3F60BF59" w14:textId="77777777" w:rsidR="006B1AF3" w:rsidRDefault="006B1AF3" w:rsidP="002C0875">
            <w:pPr>
              <w:rPr>
                <w:rFonts w:ascii="Sylfaen" w:hAnsi="Sylfaen" w:cs="Sylfaen"/>
                <w:lang w:val="ka-GE"/>
              </w:rPr>
            </w:pPr>
          </w:p>
          <w:p w14:paraId="3A95248C" w14:textId="62A3AA86" w:rsidR="006B1AF3" w:rsidRDefault="006B1AF3" w:rsidP="00DB2AB4">
            <w:pPr>
              <w:rPr>
                <w:rFonts w:cs="Arial"/>
                <w:spacing w:val="-6"/>
                <w:sz w:val="22"/>
                <w:szCs w:val="22"/>
                <w:lang w:val="ka-GE"/>
              </w:rPr>
            </w:pPr>
            <w:r w:rsidRPr="006B1AF3">
              <w:rPr>
                <w:rFonts w:ascii="Sylfaen" w:hAnsi="Sylfaen" w:cs="Sylfaen"/>
                <w:lang w:val="ka-GE"/>
              </w:rPr>
              <w:t xml:space="preserve">[მიაწოდეთ ფაქტობრივი, პოტენციური ან აღქმული ინტერესთა კონფლიქტების დეტალური აღწერა, მათ შორის მათი </w:t>
            </w:r>
            <w:r>
              <w:rPr>
                <w:rFonts w:ascii="Sylfaen" w:hAnsi="Sylfaen" w:cs="Sylfaen"/>
                <w:lang w:val="ka-GE"/>
              </w:rPr>
              <w:t>ხასიათი</w:t>
            </w:r>
            <w:r w:rsidRPr="006B1AF3">
              <w:rPr>
                <w:rFonts w:ascii="Sylfaen" w:hAnsi="Sylfaen" w:cs="Sylfaen"/>
                <w:lang w:val="ka-GE"/>
              </w:rPr>
              <w:t xml:space="preserve"> და </w:t>
            </w:r>
            <w:r>
              <w:rPr>
                <w:rFonts w:ascii="Sylfaen" w:hAnsi="Sylfaen" w:cs="Sylfaen"/>
                <w:lang w:val="ka-GE"/>
              </w:rPr>
              <w:t xml:space="preserve">ჩართული </w:t>
            </w:r>
            <w:r w:rsidRPr="006B1AF3">
              <w:rPr>
                <w:rFonts w:ascii="Sylfaen" w:hAnsi="Sylfaen" w:cs="Sylfaen"/>
                <w:lang w:val="ka-GE"/>
              </w:rPr>
              <w:t>პერსონალი, მფლობელ(ებ)ი, აგენტები, ქვე-კონსულტანტები, ქვე</w:t>
            </w:r>
            <w:r w:rsidR="00AD7936">
              <w:rPr>
                <w:rFonts w:ascii="Sylfaen" w:hAnsi="Sylfaen" w:cs="Sylfaen"/>
                <w:lang w:val="ka-GE"/>
              </w:rPr>
              <w:t>-</w:t>
            </w:r>
            <w:r w:rsidRPr="006B1AF3">
              <w:rPr>
                <w:rFonts w:ascii="Sylfaen" w:hAnsi="Sylfaen" w:cs="Sylfaen"/>
                <w:lang w:val="ka-GE"/>
              </w:rPr>
              <w:t>კონტრაქტორები, კონსორციუმი ან ერთობლივი საწარმოს პარტნიორები, რომლებზეც ეს გავლენას ახდენს.]</w:t>
            </w:r>
          </w:p>
          <w:p w14:paraId="36C6677E" w14:textId="77777777" w:rsidR="006B1AF3" w:rsidRDefault="006B1AF3" w:rsidP="00DA2E8E">
            <w:pPr>
              <w:suppressAutoHyphens/>
              <w:ind w:left="1011"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</w:p>
          <w:p w14:paraId="73F59CEB" w14:textId="77777777" w:rsidR="006B1AF3" w:rsidRPr="006B1AF3" w:rsidRDefault="006B1AF3" w:rsidP="00DA2E8E">
            <w:pPr>
              <w:suppressAutoHyphens/>
              <w:ind w:left="1011"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</w:p>
          <w:p w14:paraId="27D38D9D" w14:textId="0F121143" w:rsidR="00E606B2" w:rsidRPr="006B1AF3" w:rsidRDefault="00384900" w:rsidP="00E606B2">
            <w:pPr>
              <w:numPr>
                <w:ilvl w:val="0"/>
                <w:numId w:val="1"/>
              </w:numPr>
              <w:suppressAutoHyphens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ბენეფიციარი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ადასტურებს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რომ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არანაირი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ჯილდო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საკომისიო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საჩუქარი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 xml:space="preserve">რაიმე ღირებული, 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გარდა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სატენდერო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წინადადებაში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ნაჩვენებისა</w:t>
            </w:r>
            <w:r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 xml:space="preserve"> (ასეთის არსებობის შემთხვევაში)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6B1AF3" w:rsidRPr="006B1AF3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არ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გადახდილა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გაცვლილა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არის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გადასახდელი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გასაცვლელი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ამ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კონკურსის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პროცესთან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ამ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95C2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ხელშეკრულებასთან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6B1AF3" w:rsidRPr="006B1AF3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დაკავშირებით</w:t>
            </w:r>
            <w:r w:rsidR="006B1AF3" w:rsidRPr="006B1AF3">
              <w:rPr>
                <w:rFonts w:cs="Arial"/>
                <w:spacing w:val="-6"/>
                <w:sz w:val="22"/>
                <w:szCs w:val="22"/>
                <w:lang w:val="ka-GE"/>
              </w:rPr>
              <w:t>.</w:t>
            </w:r>
          </w:p>
          <w:p w14:paraId="79EC9287" w14:textId="77777777" w:rsidR="00E606B2" w:rsidRPr="006B1AF3" w:rsidRDefault="00E606B2" w:rsidP="00DA2E8E">
            <w:pPr>
              <w:rPr>
                <w:rFonts w:cs="Arial"/>
                <w:sz w:val="22"/>
                <w:szCs w:val="22"/>
                <w:lang w:val="ka-GE"/>
              </w:rPr>
            </w:pPr>
          </w:p>
          <w:p w14:paraId="03BE44BA" w14:textId="371AF471" w:rsidR="00E606B2" w:rsidRPr="00A25859" w:rsidRDefault="00A25859" w:rsidP="00DA2E8E">
            <w:pPr>
              <w:suppressAutoHyphens/>
              <w:ind w:left="360"/>
              <w:jc w:val="both"/>
              <w:rPr>
                <w:rFonts w:ascii="Sylfaen" w:hAnsi="Sylfaen" w:cs="Arial"/>
                <w:b/>
                <w:bCs/>
                <w:spacing w:val="-6"/>
                <w:sz w:val="22"/>
                <w:szCs w:val="22"/>
                <w:lang w:val="ka-GE"/>
              </w:rPr>
            </w:pPr>
            <w:r>
              <w:rPr>
                <w:rFonts w:ascii="Sylfaen" w:hAnsi="Sylfaen" w:cs="Arial"/>
                <w:b/>
                <w:bCs/>
                <w:spacing w:val="-6"/>
                <w:sz w:val="22"/>
                <w:szCs w:val="22"/>
                <w:lang w:val="ka-GE"/>
              </w:rPr>
              <w:t>ან</w:t>
            </w:r>
          </w:p>
          <w:p w14:paraId="355F3477" w14:textId="77777777" w:rsidR="00E606B2" w:rsidRPr="006B1AF3" w:rsidRDefault="00E606B2" w:rsidP="00DA2E8E">
            <w:pPr>
              <w:rPr>
                <w:rFonts w:cs="Arial"/>
                <w:sz w:val="22"/>
                <w:szCs w:val="22"/>
                <w:lang w:val="ka-GE"/>
              </w:rPr>
            </w:pPr>
          </w:p>
          <w:p w14:paraId="6A482240" w14:textId="66B9C69F" w:rsidR="00A25859" w:rsidRPr="00A25859" w:rsidRDefault="00A25859" w:rsidP="00A25859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</w:pP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>[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შესავსებია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მხოლოდ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იმ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შემთხვევაში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, 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თუ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წინა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კვადრატი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არ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იყო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b/>
                <w:bCs/>
                <w:spacing w:val="-6"/>
                <w:sz w:val="22"/>
                <w:szCs w:val="22"/>
                <w:lang w:val="ka-GE"/>
              </w:rPr>
              <w:t>მონიშნული</w:t>
            </w:r>
            <w:r w:rsidRPr="00A25859">
              <w:rPr>
                <w:rFonts w:cs="Arial"/>
                <w:b/>
                <w:bCs/>
                <w:spacing w:val="-6"/>
                <w:sz w:val="22"/>
                <w:szCs w:val="22"/>
                <w:lang w:val="ka-GE"/>
              </w:rPr>
              <w:t>]</w:t>
            </w:r>
          </w:p>
          <w:p w14:paraId="206C891B" w14:textId="6C56E5C3" w:rsidR="00E606B2" w:rsidRPr="006B1AF3" w:rsidRDefault="00E606B2" w:rsidP="00A25859">
            <w:pPr>
              <w:suppressAutoHyphens/>
              <w:ind w:left="360"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</w:p>
          <w:p w14:paraId="7ED49C68" w14:textId="2712CA13" w:rsidR="00E606B2" w:rsidRPr="006B1AF3" w:rsidRDefault="00384900" w:rsidP="00DA2E8E">
            <w:pPr>
              <w:suppressAutoHyphens/>
              <w:ind w:left="360"/>
              <w:jc w:val="both"/>
              <w:rPr>
                <w:rFonts w:cs="Arial"/>
                <w:spacing w:val="-6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ბენეფიციარი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აცხადებს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რომ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შემდეგი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ჯილდო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საკომისი</w:t>
            </w:r>
            <w:r w:rsid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ო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საჩუქ</w:t>
            </w:r>
            <w:r w:rsid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არი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რ</w:t>
            </w:r>
            <w:r w:rsid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ამე ღირებული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გაცვლილია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,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გადახდილია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გასაცვლელი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ან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გადასახდელია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ამ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შერჩევის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პროცესთან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ამ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95C26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 xml:space="preserve">ხელშეკრულებასთან 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 xml:space="preserve"> </w:t>
            </w:r>
            <w:r w:rsidR="00A25859" w:rsidRPr="00A25859">
              <w:rPr>
                <w:rFonts w:ascii="Sylfaen" w:hAnsi="Sylfaen" w:cs="Sylfaen"/>
                <w:spacing w:val="-6"/>
                <w:sz w:val="22"/>
                <w:szCs w:val="22"/>
                <w:lang w:val="ka-GE"/>
              </w:rPr>
              <w:t>დაკავშირებით</w:t>
            </w:r>
            <w:r w:rsidR="00A25859" w:rsidRPr="00A25859">
              <w:rPr>
                <w:rFonts w:cs="Arial"/>
                <w:spacing w:val="-6"/>
                <w:sz w:val="22"/>
                <w:szCs w:val="22"/>
                <w:lang w:val="ka-GE"/>
              </w:rPr>
              <w:t>:</w:t>
            </w:r>
          </w:p>
          <w:p w14:paraId="3D814C8D" w14:textId="77777777" w:rsidR="00E606B2" w:rsidRPr="006B1AF3" w:rsidRDefault="00E606B2" w:rsidP="00DA2E8E">
            <w:pPr>
              <w:rPr>
                <w:rFonts w:cs="Arial"/>
                <w:sz w:val="22"/>
                <w:szCs w:val="22"/>
                <w:lang w:val="ka-GE"/>
              </w:rPr>
            </w:pPr>
          </w:p>
          <w:p w14:paraId="1FA8E06B" w14:textId="6E859534" w:rsidR="00A25859" w:rsidRPr="00A25859" w:rsidRDefault="00A25859" w:rsidP="00A2585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ka-GE"/>
              </w:rPr>
            </w:pPr>
            <w:r>
              <w:t xml:space="preserve"> 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[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მიმღების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სახელი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/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მისამართი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/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თარიღი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/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მიზეზი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/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თანხა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]</w:t>
            </w:r>
          </w:p>
          <w:p w14:paraId="24627FFC" w14:textId="2CB61CB9" w:rsidR="00E606B2" w:rsidRPr="006B1AF3" w:rsidRDefault="00A25859" w:rsidP="00A2585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ka-GE"/>
              </w:rPr>
            </w:pPr>
            <w:r w:rsidRPr="00A25859">
              <w:rPr>
                <w:rFonts w:cs="Arial"/>
                <w:sz w:val="22"/>
                <w:szCs w:val="22"/>
                <w:lang w:val="ka-GE"/>
              </w:rPr>
              <w:t>[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მიმღების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სახელი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/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მისამართი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/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თარიღი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/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მიზეზი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/</w:t>
            </w:r>
            <w:r w:rsidRPr="00A25859">
              <w:rPr>
                <w:rFonts w:ascii="Sylfaen" w:hAnsi="Sylfaen" w:cs="Sylfaen"/>
                <w:sz w:val="22"/>
                <w:szCs w:val="22"/>
                <w:lang w:val="ka-GE"/>
              </w:rPr>
              <w:t>თანხა</w:t>
            </w:r>
            <w:r w:rsidRPr="00A25859">
              <w:rPr>
                <w:rFonts w:cs="Arial"/>
                <w:sz w:val="22"/>
                <w:szCs w:val="22"/>
                <w:lang w:val="ka-GE"/>
              </w:rPr>
              <w:t>]</w:t>
            </w:r>
          </w:p>
          <w:p w14:paraId="08FC921E" w14:textId="77777777" w:rsidR="00E606B2" w:rsidRPr="006B1AF3" w:rsidRDefault="00E606B2" w:rsidP="00DA2E8E">
            <w:pPr>
              <w:rPr>
                <w:rFonts w:cs="Arial"/>
                <w:spacing w:val="-6"/>
                <w:sz w:val="22"/>
                <w:szCs w:val="22"/>
                <w:lang w:val="ka-GE"/>
              </w:rPr>
            </w:pPr>
          </w:p>
          <w:p w14:paraId="5C7E3089" w14:textId="4FF6AAC7" w:rsidR="00E606B2" w:rsidRPr="00384900" w:rsidRDefault="00384900" w:rsidP="00384900">
            <w:pPr>
              <w:pStyle w:val="ListParagraph"/>
              <w:numPr>
                <w:ilvl w:val="0"/>
                <w:numId w:val="6"/>
              </w:numPr>
              <w:suppressAutoHyphens/>
              <w:jc w:val="both"/>
              <w:rPr>
                <w:rFonts w:cs="Arial"/>
                <w:sz w:val="22"/>
                <w:szCs w:val="22"/>
                <w:lang w:val="ka-GE"/>
              </w:rPr>
            </w:pPr>
            <w:r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ბენეფიციარი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აღიარებს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და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თანახმაა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აცნობოს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შემსყიდველ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ორგანიზაციას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ნებისმიერი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7B5923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არსებითი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ცვლილების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შესახებ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ამ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თვითსერტიფიცირების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ფორმასთან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დაკავშირებით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A95C26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ხელშეკრულების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მთელი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7B5923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ვადის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 xml:space="preserve"> </w:t>
            </w:r>
            <w:r w:rsidR="00522577" w:rsidRPr="00384900">
              <w:rPr>
                <w:rFonts w:ascii="Sylfaen" w:hAnsi="Sylfaen" w:cs="Sylfaen"/>
                <w:sz w:val="22"/>
                <w:szCs w:val="22"/>
                <w:lang w:val="ka-GE"/>
              </w:rPr>
              <w:t>განმავლობაში</w:t>
            </w:r>
            <w:r w:rsidR="00522577" w:rsidRPr="00384900">
              <w:rPr>
                <w:rFonts w:cs="Arial"/>
                <w:sz w:val="22"/>
                <w:szCs w:val="22"/>
                <w:lang w:val="ka-GE"/>
              </w:rPr>
              <w:t>.</w:t>
            </w:r>
          </w:p>
        </w:tc>
      </w:tr>
    </w:tbl>
    <w:p w14:paraId="69915FF8" w14:textId="276D4EE2" w:rsidR="00424C95" w:rsidRDefault="00424C95" w:rsidP="00326232">
      <w:pPr>
        <w:rPr>
          <w:rFonts w:ascii="Sylfaen" w:hAnsi="Sylfaen"/>
          <w:lang w:val="ka-GE"/>
        </w:rPr>
      </w:pPr>
    </w:p>
    <w:p w14:paraId="27780699" w14:textId="42A1F4E6" w:rsidR="00860292" w:rsidRDefault="00860292" w:rsidP="00326232">
      <w:pPr>
        <w:rPr>
          <w:rFonts w:ascii="Sylfaen" w:hAnsi="Sylfaen"/>
          <w:lang w:val="ka-GE"/>
        </w:rPr>
      </w:pPr>
    </w:p>
    <w:p w14:paraId="5A3CE2CF" w14:textId="6CD6156F" w:rsidR="00860292" w:rsidRDefault="00860292" w:rsidP="00326232">
      <w:pPr>
        <w:rPr>
          <w:rFonts w:ascii="Sylfaen" w:hAnsi="Sylfaen"/>
          <w:lang w:val="ka-GE"/>
        </w:rPr>
      </w:pPr>
    </w:p>
    <w:p w14:paraId="6C01354A" w14:textId="05663C5E" w:rsidR="00860292" w:rsidRDefault="00860292" w:rsidP="00326232">
      <w:pPr>
        <w:rPr>
          <w:rFonts w:ascii="Sylfaen" w:hAnsi="Sylfaen"/>
          <w:lang w:val="ka-GE"/>
        </w:rPr>
      </w:pPr>
    </w:p>
    <w:p w14:paraId="3E268597" w14:textId="66DFC878" w:rsidR="00860292" w:rsidRDefault="00860292" w:rsidP="00326232">
      <w:pPr>
        <w:rPr>
          <w:rFonts w:ascii="Sylfaen" w:hAnsi="Sylfaen"/>
          <w:lang w:val="ka-GE"/>
        </w:rPr>
      </w:pPr>
    </w:p>
    <w:p w14:paraId="321AA2E6" w14:textId="42E81C55" w:rsidR="00860292" w:rsidRDefault="00860292" w:rsidP="00326232">
      <w:pPr>
        <w:rPr>
          <w:rFonts w:ascii="Sylfaen" w:hAnsi="Sylfaen"/>
          <w:lang w:val="ka-GE"/>
        </w:rPr>
      </w:pPr>
    </w:p>
    <w:p w14:paraId="5D93CD5B" w14:textId="0A3A0C28" w:rsidR="00860292" w:rsidRDefault="00860292" w:rsidP="00326232">
      <w:pPr>
        <w:rPr>
          <w:rFonts w:ascii="Sylfaen" w:hAnsi="Sylfaen"/>
          <w:lang w:val="ka-GE"/>
        </w:rPr>
      </w:pPr>
    </w:p>
    <w:p w14:paraId="6FF103D0" w14:textId="0C2C45FD" w:rsidR="00860292" w:rsidRDefault="00860292" w:rsidP="00326232">
      <w:pPr>
        <w:rPr>
          <w:rFonts w:ascii="Sylfaen" w:hAnsi="Sylfaen"/>
          <w:lang w:val="ka-GE"/>
        </w:rPr>
      </w:pPr>
    </w:p>
    <w:p w14:paraId="1985C577" w14:textId="3BF535CE" w:rsidR="00860292" w:rsidRDefault="00860292" w:rsidP="00326232">
      <w:pPr>
        <w:rPr>
          <w:rFonts w:ascii="Sylfaen" w:hAnsi="Sylfaen"/>
          <w:lang w:val="ka-GE"/>
        </w:rPr>
      </w:pPr>
    </w:p>
    <w:p w14:paraId="491DF5EE" w14:textId="1D7079FD" w:rsidR="00860292" w:rsidRDefault="00860292" w:rsidP="00326232">
      <w:pPr>
        <w:rPr>
          <w:rFonts w:ascii="Sylfaen" w:hAnsi="Sylfaen"/>
          <w:lang w:val="ka-GE"/>
        </w:rPr>
      </w:pPr>
    </w:p>
    <w:p w14:paraId="7F04A02B" w14:textId="6F8199D7" w:rsidR="00860292" w:rsidRDefault="00860292" w:rsidP="00326232">
      <w:pPr>
        <w:rPr>
          <w:rFonts w:ascii="Sylfaen" w:hAnsi="Sylfaen"/>
          <w:lang w:val="ka-GE"/>
        </w:rPr>
      </w:pPr>
    </w:p>
    <w:p w14:paraId="59F7AFA3" w14:textId="0E19D4AA" w:rsidR="00860292" w:rsidRDefault="00860292" w:rsidP="00326232">
      <w:pPr>
        <w:rPr>
          <w:rFonts w:ascii="Sylfaen" w:hAnsi="Sylfaen"/>
          <w:lang w:val="ka-GE"/>
        </w:rPr>
      </w:pPr>
    </w:p>
    <w:p w14:paraId="10002613" w14:textId="70C14FBC" w:rsidR="00860292" w:rsidRDefault="00860292" w:rsidP="00326232">
      <w:pPr>
        <w:rPr>
          <w:rFonts w:ascii="Sylfaen" w:hAnsi="Sylfaen"/>
          <w:lang w:val="ka-GE"/>
        </w:rPr>
      </w:pPr>
    </w:p>
    <w:p w14:paraId="431CDF46" w14:textId="45AE638F" w:rsidR="00860292" w:rsidRDefault="00860292" w:rsidP="00326232">
      <w:pPr>
        <w:rPr>
          <w:rFonts w:ascii="Sylfaen" w:hAnsi="Sylfaen"/>
          <w:lang w:val="ka-GE"/>
        </w:rPr>
      </w:pPr>
    </w:p>
    <w:p w14:paraId="4E2E4AB4" w14:textId="60F4A87D" w:rsidR="00860292" w:rsidRDefault="00860292" w:rsidP="00326232">
      <w:pPr>
        <w:rPr>
          <w:rFonts w:ascii="Sylfaen" w:hAnsi="Sylfaen"/>
          <w:lang w:val="ka-GE"/>
        </w:rPr>
      </w:pPr>
    </w:p>
    <w:p w14:paraId="24F0C018" w14:textId="430615C9" w:rsidR="00860292" w:rsidRDefault="00860292" w:rsidP="00326232">
      <w:pPr>
        <w:rPr>
          <w:rFonts w:ascii="Sylfaen" w:hAnsi="Sylfaen"/>
          <w:lang w:val="ka-GE"/>
        </w:rPr>
      </w:pPr>
    </w:p>
    <w:p w14:paraId="5B7E9B48" w14:textId="2317FC23" w:rsidR="00860292" w:rsidRDefault="00860292" w:rsidP="00326232">
      <w:pPr>
        <w:rPr>
          <w:rFonts w:ascii="Sylfaen" w:hAnsi="Sylfaen"/>
          <w:lang w:val="ka-GE"/>
        </w:rPr>
      </w:pPr>
    </w:p>
    <w:p w14:paraId="6A30A287" w14:textId="66D810BF" w:rsidR="00860292" w:rsidRDefault="00860292" w:rsidP="00326232">
      <w:pPr>
        <w:rPr>
          <w:rFonts w:ascii="Sylfaen" w:hAnsi="Sylfaen"/>
          <w:lang w:val="ka-GE"/>
        </w:rPr>
      </w:pPr>
    </w:p>
    <w:p w14:paraId="0A076B52" w14:textId="59ACECE6" w:rsidR="00860292" w:rsidRDefault="00860292" w:rsidP="00326232">
      <w:pPr>
        <w:rPr>
          <w:rFonts w:ascii="Sylfaen" w:hAnsi="Sylfaen"/>
          <w:lang w:val="ka-GE"/>
        </w:rPr>
      </w:pPr>
    </w:p>
    <w:p w14:paraId="5A0911AA" w14:textId="28F785FE" w:rsidR="00860292" w:rsidRDefault="00860292" w:rsidP="00326232">
      <w:pPr>
        <w:rPr>
          <w:rFonts w:ascii="Sylfaen" w:hAnsi="Sylfaen"/>
          <w:lang w:val="ka-GE"/>
        </w:rPr>
      </w:pPr>
    </w:p>
    <w:p w14:paraId="3ADC35F1" w14:textId="2D0E4222" w:rsidR="00860292" w:rsidRDefault="00860292" w:rsidP="00326232">
      <w:pPr>
        <w:rPr>
          <w:rFonts w:ascii="Sylfaen" w:hAnsi="Sylfaen"/>
          <w:lang w:val="ka-GE"/>
        </w:rPr>
      </w:pPr>
    </w:p>
    <w:p w14:paraId="170BD531" w14:textId="3BFE6D2D" w:rsidR="00860292" w:rsidRDefault="00860292" w:rsidP="00326232">
      <w:pPr>
        <w:rPr>
          <w:rFonts w:ascii="Sylfaen" w:hAnsi="Sylfaen"/>
          <w:lang w:val="ka-GE"/>
        </w:rPr>
      </w:pPr>
    </w:p>
    <w:p w14:paraId="2AAF2FEA" w14:textId="77777777" w:rsidR="00860292" w:rsidRPr="00860292" w:rsidRDefault="00860292" w:rsidP="00326232">
      <w:pPr>
        <w:rPr>
          <w:rFonts w:ascii="Sylfaen" w:hAnsi="Sylfaen"/>
          <w:lang w:val="ka-GE"/>
        </w:rPr>
      </w:pPr>
    </w:p>
    <w:sectPr w:rsidR="00860292" w:rsidRPr="00860292" w:rsidSect="00A460A6">
      <w:pgSz w:w="12240" w:h="15840"/>
      <w:pgMar w:top="81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71C2B" w14:textId="77777777" w:rsidR="00693C52" w:rsidRDefault="00693C52" w:rsidP="00E606B2">
      <w:r>
        <w:separator/>
      </w:r>
    </w:p>
  </w:endnote>
  <w:endnote w:type="continuationSeparator" w:id="0">
    <w:p w14:paraId="44E488C9" w14:textId="77777777" w:rsidR="00693C52" w:rsidRDefault="00693C52" w:rsidP="00E606B2">
      <w:r>
        <w:continuationSeparator/>
      </w:r>
    </w:p>
  </w:endnote>
  <w:endnote w:id="1">
    <w:p w14:paraId="0DD51FEB" w14:textId="4A5E942A" w:rsidR="00C578AD" w:rsidRDefault="002646BC" w:rsidP="00C578AD">
      <w:pPr>
        <w:spacing w:before="240"/>
        <w:jc w:val="center"/>
        <w:rPr>
          <w:b/>
          <w:bCs/>
          <w:lang w:val="ka-GE"/>
        </w:rPr>
      </w:pPr>
      <w:r>
        <w:rPr>
          <w:rStyle w:val="EndnoteReference"/>
          <w:sz w:val="20"/>
          <w:szCs w:val="20"/>
        </w:rPr>
        <w:endnoteRef/>
      </w:r>
      <w:r w:rsidR="00C578AD">
        <w:rPr>
          <w:rFonts w:ascii="Sylfaen" w:hAnsi="Sylfaen" w:cs="Sylfaen"/>
          <w:b/>
          <w:bCs/>
          <w:lang w:val="ka-GE"/>
        </w:rPr>
        <w:t>თვითსერტიფიცირების</w:t>
      </w:r>
      <w:r w:rsidR="00C578AD">
        <w:rPr>
          <w:b/>
          <w:bCs/>
          <w:lang w:val="ka-GE"/>
        </w:rPr>
        <w:t xml:space="preserve"> </w:t>
      </w:r>
      <w:r w:rsidR="00C578AD">
        <w:rPr>
          <w:rFonts w:ascii="Sylfaen" w:hAnsi="Sylfaen" w:cs="Sylfaen"/>
          <w:b/>
          <w:bCs/>
          <w:lang w:val="ka-GE"/>
        </w:rPr>
        <w:t>ფორმის</w:t>
      </w:r>
      <w:r w:rsidR="00C578AD">
        <w:rPr>
          <w:b/>
          <w:bCs/>
          <w:lang w:val="ka-GE"/>
        </w:rPr>
        <w:t xml:space="preserve"> </w:t>
      </w:r>
      <w:r w:rsidR="00C578AD">
        <w:rPr>
          <w:rFonts w:ascii="Sylfaen" w:hAnsi="Sylfaen" w:cs="Sylfaen"/>
          <w:b/>
          <w:bCs/>
          <w:lang w:val="ka-GE"/>
        </w:rPr>
        <w:t>შევსების</w:t>
      </w:r>
      <w:r w:rsidR="00C578AD">
        <w:rPr>
          <w:b/>
          <w:bCs/>
          <w:lang w:val="ka-GE"/>
        </w:rPr>
        <w:t xml:space="preserve"> </w:t>
      </w:r>
      <w:r w:rsidR="00C578AD">
        <w:rPr>
          <w:rFonts w:ascii="Sylfaen" w:hAnsi="Sylfaen" w:cs="Sylfaen"/>
          <w:b/>
          <w:bCs/>
          <w:lang w:val="ka-GE"/>
        </w:rPr>
        <w:t>ინსტრუქციები</w:t>
      </w:r>
    </w:p>
    <w:p w14:paraId="5905523B" w14:textId="7E87E165" w:rsidR="002646BC" w:rsidRDefault="00C578AD" w:rsidP="00C578AD">
      <w:pPr>
        <w:shd w:val="clear" w:color="auto" w:fill="FFFFFF" w:themeFill="background1"/>
        <w:spacing w:before="240"/>
        <w:jc w:val="both"/>
        <w:rPr>
          <w:rFonts w:ascii="Sylfaen" w:hAnsi="Sylfaen" w:cs="Arial"/>
          <w:iCs/>
          <w:color w:val="222222"/>
          <w:lang w:val="ka-GE"/>
        </w:rPr>
      </w:pPr>
      <w:r>
        <w:rPr>
          <w:rFonts w:ascii="Sylfaen" w:hAnsi="Sylfaen" w:cs="Sylfaen"/>
          <w:iCs/>
          <w:color w:val="222222"/>
          <w:lang w:val="ka-GE"/>
        </w:rPr>
        <w:t>მსოფლიო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ბანკის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 xml:space="preserve">არანებადართული 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ფირმებისა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და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ფიზიკური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პირების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 xml:space="preserve">ჩამონათალი 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არის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ძიებადი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მონაცემთა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ბაზა</w:t>
      </w:r>
      <w:r>
        <w:rPr>
          <w:rFonts w:cs="Arial"/>
          <w:iCs/>
          <w:color w:val="222222"/>
          <w:lang w:val="ka-GE"/>
        </w:rPr>
        <w:t xml:space="preserve">, </w:t>
      </w:r>
      <w:r>
        <w:rPr>
          <w:rFonts w:ascii="Sylfaen" w:hAnsi="Sylfaen" w:cs="Arial"/>
          <w:iCs/>
          <w:color w:val="222222"/>
          <w:lang w:val="ka-GE"/>
        </w:rPr>
        <w:t xml:space="preserve">რომელიც საძიებელი სახელის მითითების შემდეგ  გამოსცემს </w:t>
      </w:r>
      <w:r>
        <w:rPr>
          <w:rFonts w:cs="Arial"/>
          <w:iCs/>
          <w:color w:val="222222"/>
          <w:lang w:val="ka-GE"/>
        </w:rPr>
        <w:t xml:space="preserve">  </w:t>
      </w:r>
      <w:r>
        <w:rPr>
          <w:rFonts w:ascii="Sylfaen" w:hAnsi="Sylfaen" w:cs="Sylfaen"/>
          <w:iCs/>
          <w:color w:val="222222"/>
          <w:lang w:val="ka-GE"/>
        </w:rPr>
        <w:t>ძიების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Arial"/>
          <w:iCs/>
          <w:color w:val="222222"/>
          <w:lang w:val="ka-GE"/>
        </w:rPr>
        <w:t>დ</w:t>
      </w:r>
      <w:r>
        <w:rPr>
          <w:rFonts w:ascii="Sylfaen" w:hAnsi="Sylfaen" w:cs="Sylfaen"/>
          <w:iCs/>
          <w:color w:val="222222"/>
          <w:lang w:val="ka-GE"/>
        </w:rPr>
        <w:t>ადებითი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ან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უარყოფითი შედეგების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გვერდს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Arial"/>
          <w:iCs/>
          <w:color w:val="222222"/>
          <w:lang w:val="ka-GE"/>
        </w:rPr>
        <w:t xml:space="preserve">საძიებელი პირის უფლებამოსილების/არაუფლებამოსილების  დასადასტურებლად. </w:t>
      </w:r>
      <w:r w:rsidR="002646BC">
        <w:rPr>
          <w:rFonts w:ascii="Sylfaen" w:hAnsi="Sylfaen" w:cs="Arial"/>
          <w:iCs/>
          <w:color w:val="222222"/>
          <w:lang w:val="ka-GE"/>
        </w:rPr>
        <w:t xml:space="preserve">შემდეგ მისამართზე: </w:t>
      </w:r>
    </w:p>
    <w:p w14:paraId="3DDEEDAE" w14:textId="77777777" w:rsidR="002646BC" w:rsidRDefault="002646BC" w:rsidP="00C578AD">
      <w:pPr>
        <w:shd w:val="clear" w:color="auto" w:fill="FFFFFF" w:themeFill="background1"/>
        <w:spacing w:before="240"/>
        <w:jc w:val="both"/>
        <w:rPr>
          <w:rFonts w:ascii="Sylfaen" w:hAnsi="Sylfaen" w:cs="Arial"/>
          <w:iCs/>
          <w:color w:val="222222"/>
          <w:lang w:val="ka-GE"/>
        </w:rPr>
      </w:pPr>
    </w:p>
    <w:p w14:paraId="113A0DD1" w14:textId="77777777" w:rsidR="002646BC" w:rsidRPr="003038D8" w:rsidRDefault="00693C52" w:rsidP="002646BC">
      <w:pPr>
        <w:rPr>
          <w:rFonts w:ascii="Calibri" w:hAnsi="Calibri"/>
          <w:color w:val="4472C4" w:themeColor="accent1"/>
          <w:sz w:val="22"/>
          <w:szCs w:val="22"/>
        </w:rPr>
      </w:pPr>
      <w:hyperlink r:id="rId1" w:history="1">
        <w:r w:rsidR="002646BC" w:rsidRPr="003038D8">
          <w:rPr>
            <w:rStyle w:val="Hyperlink"/>
            <w:color w:val="4472C4" w:themeColor="accent1"/>
          </w:rPr>
          <w:t>https://www.worldbank.org/en/projects-operations/procurement/debarred-firms</w:t>
        </w:r>
      </w:hyperlink>
    </w:p>
    <w:p w14:paraId="7B30CC69" w14:textId="77777777" w:rsidR="002646BC" w:rsidRDefault="002646BC" w:rsidP="002646BC"/>
    <w:p w14:paraId="44362801" w14:textId="426287EC" w:rsidR="00C578AD" w:rsidRDefault="00C578AD" w:rsidP="00C578AD">
      <w:pPr>
        <w:shd w:val="clear" w:color="auto" w:fill="FFFFFF" w:themeFill="background1"/>
        <w:spacing w:before="240"/>
        <w:jc w:val="both"/>
        <w:rPr>
          <w:rFonts w:cs="Arial"/>
          <w:iCs/>
          <w:color w:val="222222"/>
          <w:lang w:val="ka-GE"/>
        </w:rPr>
      </w:pPr>
      <w:r>
        <w:rPr>
          <w:rFonts w:cs="Arial"/>
          <w:iCs/>
          <w:color w:val="222222"/>
          <w:lang w:val="ka-GE"/>
        </w:rPr>
        <w:t xml:space="preserve"> </w:t>
      </w:r>
    </w:p>
    <w:p w14:paraId="6CA97997" w14:textId="5AEC760C" w:rsidR="00C578AD" w:rsidRDefault="00C578AD" w:rsidP="00C578AD">
      <w:pPr>
        <w:shd w:val="clear" w:color="auto" w:fill="FFFFFF" w:themeFill="background1"/>
        <w:spacing w:before="240"/>
        <w:jc w:val="both"/>
        <w:rPr>
          <w:rFonts w:cs="Arial"/>
          <w:b/>
          <w:bCs/>
          <w:iCs/>
          <w:color w:val="222222"/>
          <w:lang w:val="ka-GE"/>
        </w:rPr>
      </w:pPr>
      <w:r w:rsidRPr="00C578AD">
        <w:rPr>
          <w:rFonts w:ascii="Sylfaen" w:hAnsi="Sylfaen" w:cs="Sylfaen"/>
          <w:b/>
          <w:bCs/>
          <w:iCs/>
          <w:color w:val="222222"/>
          <w:lang w:val="ka-GE"/>
        </w:rPr>
        <w:t>ბენეფიციარ</w:t>
      </w:r>
      <w:r>
        <w:rPr>
          <w:rFonts w:ascii="Sylfaen" w:hAnsi="Sylfaen" w:cs="Sylfaen"/>
          <w:b/>
          <w:bCs/>
          <w:iCs/>
          <w:color w:val="222222"/>
          <w:lang w:val="ka-GE"/>
        </w:rPr>
        <w:t>მა</w:t>
      </w:r>
      <w:r w:rsidRPr="00C578AD">
        <w:rPr>
          <w:rFonts w:ascii="Sylfaen" w:hAnsi="Sylfaen" w:cs="Sylfaen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უნდა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ამობეჭდოს</w:t>
      </w:r>
      <w:r>
        <w:rPr>
          <w:rFonts w:cs="Arial"/>
          <w:b/>
          <w:bCs/>
          <w:iCs/>
          <w:color w:val="222222"/>
          <w:lang w:val="ka-GE"/>
        </w:rPr>
        <w:t xml:space="preserve">, </w:t>
      </w:r>
      <w:r>
        <w:rPr>
          <w:rFonts w:ascii="Sylfaen" w:hAnsi="Sylfaen" w:cs="Sylfaen"/>
          <w:b/>
          <w:bCs/>
          <w:iCs/>
          <w:color w:val="222222"/>
          <w:lang w:val="ka-GE"/>
        </w:rPr>
        <w:t>დაათარიღოს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და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დაურთოს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Arial"/>
          <w:b/>
          <w:bCs/>
          <w:iCs/>
          <w:color w:val="222222"/>
          <w:lang w:val="ka-GE"/>
        </w:rPr>
        <w:t xml:space="preserve">ზემოაღნიშნული </w:t>
      </w:r>
      <w:r>
        <w:rPr>
          <w:rFonts w:ascii="Sylfaen" w:hAnsi="Sylfaen" w:cs="Sylfaen"/>
          <w:b/>
          <w:bCs/>
          <w:iCs/>
          <w:color w:val="222222"/>
          <w:lang w:val="ka-GE"/>
        </w:rPr>
        <w:t>შედეგების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გვერდ</w:t>
      </w:r>
      <w:r>
        <w:rPr>
          <w:rFonts w:cs="Arial"/>
          <w:b/>
          <w:bCs/>
          <w:iCs/>
          <w:color w:val="222222"/>
          <w:lang w:val="ka-GE"/>
        </w:rPr>
        <w:t>(</w:t>
      </w:r>
      <w:r>
        <w:rPr>
          <w:rFonts w:ascii="Sylfaen" w:hAnsi="Sylfaen" w:cs="Sylfaen"/>
          <w:b/>
          <w:bCs/>
          <w:iCs/>
          <w:color w:val="222222"/>
          <w:lang w:val="ka-GE"/>
        </w:rPr>
        <w:t>ებ</w:t>
      </w:r>
      <w:r>
        <w:rPr>
          <w:rFonts w:cs="Arial"/>
          <w:b/>
          <w:bCs/>
          <w:iCs/>
          <w:color w:val="222222"/>
          <w:lang w:val="ka-GE"/>
        </w:rPr>
        <w:t>)</w:t>
      </w:r>
      <w:r>
        <w:rPr>
          <w:rFonts w:ascii="Sylfaen" w:hAnsi="Sylfaen" w:cs="Sylfaen"/>
          <w:b/>
          <w:bCs/>
          <w:iCs/>
          <w:color w:val="222222"/>
          <w:lang w:val="ka-GE"/>
        </w:rPr>
        <w:t>ი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თვითსერტიფიცირების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ფორმას</w:t>
      </w:r>
      <w:r>
        <w:rPr>
          <w:rFonts w:cs="Arial"/>
          <w:b/>
          <w:bCs/>
          <w:iCs/>
          <w:color w:val="222222"/>
          <w:lang w:val="ka-GE"/>
        </w:rPr>
        <w:t xml:space="preserve">, </w:t>
      </w:r>
      <w:r>
        <w:rPr>
          <w:rFonts w:ascii="Sylfaen" w:hAnsi="Sylfaen" w:cs="Sylfaen"/>
          <w:b/>
          <w:bCs/>
          <w:iCs/>
          <w:color w:val="222222"/>
          <w:lang w:val="ka-GE"/>
        </w:rPr>
        <w:t>რომელშიც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უნდა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ეწეროს</w:t>
      </w:r>
      <w:r>
        <w:rPr>
          <w:rFonts w:cs="Arial"/>
          <w:b/>
          <w:bCs/>
          <w:iCs/>
          <w:color w:val="222222"/>
          <w:lang w:val="ka-GE"/>
        </w:rPr>
        <w:t xml:space="preserve"> "</w:t>
      </w:r>
      <w:r>
        <w:rPr>
          <w:rFonts w:ascii="Sylfaen" w:hAnsi="Sylfaen" w:cs="Sylfaen"/>
          <w:b/>
          <w:bCs/>
          <w:iCs/>
          <w:color w:val="222222"/>
          <w:lang w:val="ka-GE"/>
        </w:rPr>
        <w:t>შესაბამისი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ჩანაწერები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არ</w:t>
      </w:r>
      <w:r>
        <w:rPr>
          <w:rFonts w:cs="Arial"/>
          <w:b/>
          <w:bCs/>
          <w:iCs/>
          <w:color w:val="222222"/>
          <w:lang w:val="ka-GE"/>
        </w:rPr>
        <w:t xml:space="preserve"> </w:t>
      </w:r>
      <w:r>
        <w:rPr>
          <w:rFonts w:ascii="Sylfaen" w:hAnsi="Sylfaen" w:cs="Sylfaen"/>
          <w:b/>
          <w:bCs/>
          <w:iCs/>
          <w:color w:val="222222"/>
          <w:lang w:val="ka-GE"/>
        </w:rPr>
        <w:t>მოიძებნა</w:t>
      </w:r>
      <w:r>
        <w:rPr>
          <w:rFonts w:cs="Arial"/>
          <w:b/>
          <w:bCs/>
          <w:iCs/>
          <w:color w:val="222222"/>
          <w:lang w:val="ka-GE"/>
        </w:rPr>
        <w:t>".</w:t>
      </w:r>
    </w:p>
    <w:p w14:paraId="3CAA7DC8" w14:textId="684EB550" w:rsidR="00C578AD" w:rsidRDefault="00C578AD" w:rsidP="00C578AD">
      <w:pPr>
        <w:spacing w:before="240"/>
        <w:jc w:val="both"/>
        <w:rPr>
          <w:rFonts w:cs="Arial"/>
          <w:iCs/>
          <w:color w:val="222222"/>
          <w:lang w:val="ka-GE"/>
        </w:rPr>
      </w:pPr>
      <w:r>
        <w:rPr>
          <w:rFonts w:ascii="Sylfaen" w:hAnsi="Sylfaen" w:cs="Sylfaen"/>
          <w:iCs/>
          <w:color w:val="222222"/>
          <w:lang w:val="ka-GE"/>
        </w:rPr>
        <w:t>თუ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ნაპოვნია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ჩანაწერ</w:t>
      </w:r>
      <w:r>
        <w:rPr>
          <w:rFonts w:cs="Arial"/>
          <w:iCs/>
          <w:color w:val="222222"/>
          <w:lang w:val="ka-GE"/>
        </w:rPr>
        <w:t>(</w:t>
      </w:r>
      <w:r>
        <w:rPr>
          <w:rFonts w:ascii="Sylfaen" w:hAnsi="Sylfaen" w:cs="Sylfaen"/>
          <w:iCs/>
          <w:color w:val="222222"/>
          <w:lang w:val="ka-GE"/>
        </w:rPr>
        <w:t>ებ</w:t>
      </w:r>
      <w:r>
        <w:rPr>
          <w:rFonts w:cs="Arial"/>
          <w:iCs/>
          <w:color w:val="222222"/>
          <w:lang w:val="ka-GE"/>
        </w:rPr>
        <w:t>)</w:t>
      </w:r>
      <w:r>
        <w:rPr>
          <w:rFonts w:ascii="Sylfaen" w:hAnsi="Sylfaen" w:cs="Sylfaen"/>
          <w:iCs/>
          <w:color w:val="222222"/>
          <w:lang w:val="ka-GE"/>
        </w:rPr>
        <w:t>ი</w:t>
      </w:r>
      <w:r>
        <w:rPr>
          <w:rFonts w:cs="Arial"/>
          <w:iCs/>
          <w:color w:val="222222"/>
          <w:lang w:val="ka-GE"/>
        </w:rPr>
        <w:t xml:space="preserve"> - </w:t>
      </w:r>
      <w:r>
        <w:rPr>
          <w:rFonts w:ascii="Sylfaen" w:hAnsi="Sylfaen" w:cs="Sylfaen"/>
          <w:iCs/>
          <w:color w:val="222222"/>
          <w:lang w:val="ka-GE"/>
        </w:rPr>
        <w:t>ანუ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შედეგების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გვერდი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აჩვენებს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ერთ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ან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მეტ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ფიზიკურ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ან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იურიდიულ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პირს</w:t>
      </w:r>
      <w:r>
        <w:rPr>
          <w:rFonts w:cs="Arial"/>
          <w:iCs/>
          <w:color w:val="222222"/>
          <w:lang w:val="ka-GE"/>
        </w:rPr>
        <w:t xml:space="preserve">, </w:t>
      </w:r>
      <w:r>
        <w:rPr>
          <w:rFonts w:ascii="Sylfaen" w:hAnsi="Sylfaen" w:cs="Sylfaen"/>
          <w:iCs/>
          <w:color w:val="222222"/>
          <w:lang w:val="ka-GE"/>
        </w:rPr>
        <w:t>თავად</w:t>
      </w:r>
      <w:r w:rsidRPr="00C578AD">
        <w:rPr>
          <w:rFonts w:ascii="Sylfaen" w:hAnsi="Sylfaen" w:cs="Sylfaen"/>
          <w:iCs/>
          <w:color w:val="222222"/>
          <w:lang w:val="ka-GE"/>
        </w:rPr>
        <w:tab/>
        <w:t>ბენეფიციარი</w:t>
      </w:r>
      <w:r>
        <w:rPr>
          <w:rFonts w:ascii="Sylfaen" w:hAnsi="Sylfaen" w:cs="Sylfaen"/>
          <w:iCs/>
          <w:color w:val="222222"/>
          <w:lang w:val="ka-GE"/>
        </w:rPr>
        <w:t>ს</w:t>
      </w:r>
      <w:r w:rsidRPr="00C578AD">
        <w:rPr>
          <w:rFonts w:ascii="Sylfaen" w:hAnsi="Sylfaen" w:cs="Sylfaen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ჩათვლით</w:t>
      </w:r>
      <w:r>
        <w:rPr>
          <w:rFonts w:cs="Arial"/>
          <w:iCs/>
          <w:color w:val="222222"/>
          <w:lang w:val="ka-GE"/>
        </w:rPr>
        <w:t xml:space="preserve">, </w:t>
      </w:r>
      <w:r>
        <w:rPr>
          <w:rFonts w:ascii="Sylfaen" w:hAnsi="Sylfaen" w:cs="Sylfaen"/>
          <w:iCs/>
          <w:color w:val="222222"/>
          <w:lang w:val="ka-GE"/>
        </w:rPr>
        <w:t>რომლებიც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არ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არიან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უფლებამოსილნი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მსოფლიო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ბანკის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კონტრაქტებისთვის</w:t>
      </w:r>
      <w:r>
        <w:rPr>
          <w:rFonts w:cs="Arial"/>
          <w:iCs/>
          <w:color w:val="222222"/>
          <w:lang w:val="ka-GE"/>
        </w:rPr>
        <w:t xml:space="preserve"> "</w:t>
      </w:r>
      <w:r>
        <w:rPr>
          <w:rFonts w:ascii="Sylfaen" w:hAnsi="Sylfaen" w:cs="Sylfaen"/>
          <w:iCs/>
          <w:color w:val="222222"/>
          <w:lang w:val="ka-GE"/>
        </w:rPr>
        <w:t>ჯვარედინი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დისკვალიფიკაციის</w:t>
      </w:r>
      <w:r>
        <w:rPr>
          <w:rFonts w:cs="Arial"/>
          <w:iCs/>
          <w:color w:val="222222"/>
          <w:lang w:val="ka-GE"/>
        </w:rPr>
        <w:t xml:space="preserve">" </w:t>
      </w:r>
      <w:r>
        <w:rPr>
          <w:rFonts w:ascii="Sylfaen" w:hAnsi="Sylfaen" w:cs="Sylfaen"/>
          <w:iCs/>
          <w:color w:val="222222"/>
          <w:lang w:val="ka-GE"/>
        </w:rPr>
        <w:t>საფუძველზე</w:t>
      </w:r>
      <w:r>
        <w:rPr>
          <w:rFonts w:cs="Arial"/>
          <w:iCs/>
          <w:color w:val="222222"/>
          <w:lang w:val="ka-GE"/>
        </w:rPr>
        <w:t xml:space="preserve">, </w:t>
      </w:r>
      <w:r w:rsidRPr="00C578AD">
        <w:rPr>
          <w:rFonts w:ascii="Sylfaen" w:hAnsi="Sylfaen" w:cs="Sylfaen"/>
          <w:iCs/>
          <w:color w:val="222222"/>
          <w:lang w:val="ka-GE"/>
        </w:rPr>
        <w:t>ბენეფიციარ</w:t>
      </w:r>
      <w:r>
        <w:rPr>
          <w:rFonts w:ascii="Sylfaen" w:hAnsi="Sylfaen" w:cs="Sylfaen"/>
          <w:iCs/>
          <w:color w:val="222222"/>
          <w:lang w:val="ka-GE"/>
        </w:rPr>
        <w:t>მა</w:t>
      </w:r>
      <w:r w:rsidRPr="00C578AD">
        <w:rPr>
          <w:rFonts w:ascii="Sylfaen" w:hAnsi="Sylfaen" w:cs="Sylfaen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უნდა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წარმოადგინოს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ამ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სანქციების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დეტალური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აღწერა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და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მათი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ხანგრძლივობა</w:t>
      </w:r>
      <w:r>
        <w:rPr>
          <w:rFonts w:cs="Arial"/>
          <w:iCs/>
          <w:color w:val="222222"/>
          <w:lang w:val="ka-GE"/>
        </w:rPr>
        <w:t xml:space="preserve">, </w:t>
      </w:r>
      <w:r>
        <w:rPr>
          <w:rFonts w:ascii="Sylfaen" w:hAnsi="Sylfaen" w:cs="Sylfaen"/>
          <w:iCs/>
          <w:color w:val="222222"/>
          <w:lang w:val="ka-GE"/>
        </w:rPr>
        <w:t>ან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შეატყობინოს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შემსყიდველ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ორგანიზაციას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და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იმ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შემთხვევაში</w:t>
      </w:r>
      <w:r>
        <w:rPr>
          <w:rFonts w:cs="Arial"/>
          <w:iCs/>
          <w:color w:val="222222"/>
          <w:lang w:val="ka-GE"/>
        </w:rPr>
        <w:t xml:space="preserve">, </w:t>
      </w:r>
      <w:r>
        <w:rPr>
          <w:rFonts w:ascii="Sylfaen" w:hAnsi="Sylfaen" w:cs="Sylfaen"/>
          <w:iCs/>
          <w:color w:val="222222"/>
          <w:lang w:val="ka-GE"/>
        </w:rPr>
        <w:t>თუ</w:t>
      </w:r>
      <w:r>
        <w:rPr>
          <w:rFonts w:cs="Arial"/>
          <w:iCs/>
          <w:color w:val="222222"/>
          <w:lang w:val="ka-GE"/>
        </w:rPr>
        <w:t xml:space="preserve"> </w:t>
      </w:r>
      <w:r w:rsidRPr="00C578AD">
        <w:rPr>
          <w:rFonts w:ascii="Sylfaen" w:hAnsi="Sylfaen" w:cs="Sylfaen"/>
          <w:iCs/>
          <w:color w:val="222222"/>
          <w:lang w:val="ka-GE"/>
        </w:rPr>
        <w:t xml:space="preserve">ბენეფიციარი </w:t>
      </w:r>
      <w:r>
        <w:rPr>
          <w:rFonts w:ascii="Sylfaen" w:hAnsi="Sylfaen" w:cs="Sylfaen"/>
          <w:iCs/>
          <w:color w:val="222222"/>
          <w:lang w:val="ka-GE"/>
        </w:rPr>
        <w:t>მიიჩნევს</w:t>
      </w:r>
      <w:r>
        <w:rPr>
          <w:rFonts w:cs="Arial"/>
          <w:iCs/>
          <w:color w:val="222222"/>
          <w:lang w:val="ka-GE"/>
        </w:rPr>
        <w:t xml:space="preserve">, </w:t>
      </w:r>
      <w:r>
        <w:rPr>
          <w:rFonts w:ascii="Sylfaen" w:hAnsi="Sylfaen" w:cs="Sylfaen"/>
          <w:iCs/>
          <w:color w:val="222222"/>
          <w:lang w:val="ka-GE"/>
        </w:rPr>
        <w:t>რომ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 xml:space="preserve">აღმოჩენილი 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Arial"/>
          <w:iCs/>
          <w:color w:val="222222"/>
          <w:lang w:val="ka-GE"/>
        </w:rPr>
        <w:t xml:space="preserve">ჩანაწერი </w:t>
      </w:r>
      <w:r>
        <w:rPr>
          <w:rFonts w:ascii="Sylfaen" w:hAnsi="Sylfaen" w:cs="Sylfaen"/>
          <w:iCs/>
          <w:color w:val="222222"/>
          <w:lang w:val="ka-GE"/>
        </w:rPr>
        <w:t>არის</w:t>
      </w:r>
      <w:r>
        <w:rPr>
          <w:rFonts w:cs="Arial"/>
          <w:iCs/>
          <w:color w:val="222222"/>
          <w:lang w:val="ka-GE"/>
        </w:rPr>
        <w:t xml:space="preserve"> "</w:t>
      </w:r>
      <w:r>
        <w:rPr>
          <w:rFonts w:ascii="Sylfaen" w:hAnsi="Sylfaen" w:cs="Sylfaen"/>
          <w:iCs/>
          <w:color w:val="222222"/>
          <w:lang w:val="ka-GE"/>
        </w:rPr>
        <w:t>ცრუ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დადებითი</w:t>
      </w:r>
      <w:r>
        <w:rPr>
          <w:rFonts w:cs="Arial"/>
          <w:iCs/>
          <w:color w:val="222222"/>
          <w:lang w:val="ka-GE"/>
        </w:rPr>
        <w:t>".</w:t>
      </w:r>
    </w:p>
    <w:p w14:paraId="73A83918" w14:textId="701CD1B3" w:rsidR="00C578AD" w:rsidRDefault="00C578AD" w:rsidP="00C578AD">
      <w:pPr>
        <w:spacing w:before="240"/>
        <w:jc w:val="both"/>
        <w:rPr>
          <w:rFonts w:ascii="Sylfaen" w:hAnsi="Sylfaen" w:cs="Sylfaen"/>
          <w:iCs/>
          <w:color w:val="222222"/>
          <w:lang w:val="ka-GE"/>
        </w:rPr>
      </w:pPr>
      <w:r>
        <w:rPr>
          <w:rFonts w:ascii="Sylfaen" w:hAnsi="Sylfaen" w:cs="Sylfaen"/>
          <w:iCs/>
          <w:color w:val="222222"/>
          <w:lang w:val="ka-GE"/>
        </w:rPr>
        <w:t>შემსყიდველი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ორგანიზაცია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გადაწყვეტს</w:t>
      </w:r>
      <w:r>
        <w:rPr>
          <w:rFonts w:cs="Arial"/>
          <w:iCs/>
          <w:color w:val="222222"/>
          <w:lang w:val="ka-GE"/>
        </w:rPr>
        <w:t xml:space="preserve">, </w:t>
      </w:r>
      <w:r>
        <w:rPr>
          <w:rFonts w:ascii="Sylfaen" w:hAnsi="Sylfaen" w:cs="Sylfaen"/>
          <w:iCs/>
          <w:color w:val="222222"/>
          <w:lang w:val="ka-GE"/>
        </w:rPr>
        <w:t>გააგრძელოს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თუ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არა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ხელშეკრულება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ან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მისცეს</w:t>
      </w:r>
      <w:r>
        <w:rPr>
          <w:rFonts w:cs="Arial"/>
          <w:iCs/>
          <w:color w:val="222222"/>
          <w:lang w:val="ka-GE"/>
        </w:rPr>
        <w:t xml:space="preserve"> </w:t>
      </w:r>
      <w:r w:rsidRPr="00C578AD">
        <w:rPr>
          <w:rFonts w:ascii="Sylfaen" w:hAnsi="Sylfaen" w:cs="Sylfaen"/>
          <w:iCs/>
          <w:color w:val="222222"/>
          <w:lang w:val="ka-GE"/>
        </w:rPr>
        <w:t>ბენეფიციარ</w:t>
      </w:r>
      <w:r>
        <w:rPr>
          <w:rFonts w:ascii="Sylfaen" w:hAnsi="Sylfaen" w:cs="Sylfaen"/>
          <w:iCs/>
          <w:color w:val="222222"/>
          <w:lang w:val="ka-GE"/>
        </w:rPr>
        <w:t>ს</w:t>
      </w:r>
      <w:r w:rsidRPr="00C578AD">
        <w:rPr>
          <w:rFonts w:ascii="Sylfaen" w:hAnsi="Sylfaen" w:cs="Sylfaen"/>
          <w:iCs/>
          <w:color w:val="222222"/>
          <w:lang w:val="ka-GE"/>
        </w:rPr>
        <w:t xml:space="preserve"> </w:t>
      </w:r>
      <w:r>
        <w:rPr>
          <w:rFonts w:ascii="Sylfaen" w:hAnsi="Sylfaen" w:cs="Arial"/>
          <w:iCs/>
          <w:color w:val="222222"/>
          <w:lang w:val="ka-GE"/>
        </w:rPr>
        <w:t xml:space="preserve">მათი შეცვლის 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საშუალება</w:t>
      </w:r>
      <w:r>
        <w:rPr>
          <w:rFonts w:cs="Arial"/>
          <w:iCs/>
          <w:color w:val="222222"/>
          <w:lang w:val="ka-GE"/>
        </w:rPr>
        <w:t xml:space="preserve">. </w:t>
      </w:r>
      <w:r>
        <w:rPr>
          <w:rFonts w:ascii="Sylfaen" w:hAnsi="Sylfaen" w:cs="Sylfaen"/>
          <w:iCs/>
          <w:color w:val="222222"/>
          <w:lang w:val="ka-GE"/>
        </w:rPr>
        <w:t>ეს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გადაწყვეტილება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მიღებული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იქნება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ინდივიდუალურად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და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საჭიროებს</w:t>
      </w:r>
      <w:r>
        <w:rPr>
          <w:rFonts w:cs="Arial"/>
          <w:iCs/>
          <w:color w:val="222222"/>
          <w:lang w:val="ka-GE"/>
        </w:rPr>
        <w:t xml:space="preserve"> IFAD-</w:t>
      </w:r>
      <w:r>
        <w:rPr>
          <w:rFonts w:ascii="Sylfaen" w:hAnsi="Sylfaen" w:cs="Sylfaen"/>
          <w:iCs/>
          <w:color w:val="222222"/>
          <w:lang w:val="ka-GE"/>
        </w:rPr>
        <w:t>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 xml:space="preserve">თანხმობას 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შემოთავაზებული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ხელშეკრულების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სავარაუდო</w:t>
      </w:r>
      <w:r>
        <w:rPr>
          <w:rFonts w:cs="Arial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 xml:space="preserve">ღირებულების მიუხედავად. </w:t>
      </w:r>
    </w:p>
    <w:p w14:paraId="17A34CF3" w14:textId="1D38C812" w:rsidR="00C578AD" w:rsidRDefault="00C578AD" w:rsidP="00C578AD">
      <w:pPr>
        <w:spacing w:before="240"/>
        <w:jc w:val="both"/>
        <w:rPr>
          <w:rFonts w:ascii="Sylfaen" w:hAnsi="Sylfaen" w:cs="Sylfaen"/>
          <w:iCs/>
          <w:color w:val="222222"/>
          <w:lang w:val="ka-GE"/>
        </w:rPr>
      </w:pPr>
      <w:r w:rsidRPr="00C578AD">
        <w:rPr>
          <w:rFonts w:ascii="Sylfaen" w:hAnsi="Sylfaen" w:cs="Sylfaen"/>
          <w:iCs/>
          <w:color w:val="222222"/>
          <w:lang w:val="ka-GE"/>
        </w:rPr>
        <w:t>ბენეფიციარ</w:t>
      </w:r>
      <w:r>
        <w:rPr>
          <w:rFonts w:ascii="Sylfaen" w:hAnsi="Sylfaen" w:cs="Sylfaen"/>
          <w:iCs/>
          <w:color w:val="222222"/>
          <w:lang w:val="ka-GE"/>
        </w:rPr>
        <w:t>მა</w:t>
      </w:r>
      <w:r w:rsidRPr="00C578AD">
        <w:rPr>
          <w:rFonts w:ascii="Sylfaen" w:hAnsi="Sylfaen" w:cs="Sylfaen"/>
          <w:iCs/>
          <w:color w:val="222222"/>
          <w:lang w:val="ka-GE"/>
        </w:rPr>
        <w:t xml:space="preserve"> </w:t>
      </w:r>
      <w:r>
        <w:rPr>
          <w:rFonts w:ascii="Sylfaen" w:hAnsi="Sylfaen" w:cs="Sylfaen"/>
          <w:iCs/>
          <w:color w:val="222222"/>
          <w:lang w:val="ka-GE"/>
        </w:rPr>
        <w:t>უნდა შეინახოს ყველა ეს დოკუმენტი  როგორც შემსყიდველ ორგანიზაციასთან ხელშეკრულების  ნაწილი, ხელშეკრულების მთელი პერიოდის  განმავლობაში და მინიმუმ სამი წლის განმავლობაში ხელშეკრულების  დასრულების შემდეგ.</w:t>
      </w:r>
    </w:p>
    <w:p w14:paraId="6ECBCA3C" w14:textId="77777777" w:rsidR="00C578AD" w:rsidRDefault="00C578AD" w:rsidP="00C578AD">
      <w:pPr>
        <w:spacing w:before="240"/>
        <w:jc w:val="both"/>
        <w:rPr>
          <w:rFonts w:ascii="Sylfaen" w:hAnsi="Sylfaen" w:cs="Sylfaen"/>
          <w:iCs/>
          <w:color w:val="222222"/>
          <w:lang w:val="ka-GE"/>
        </w:rPr>
      </w:pPr>
    </w:p>
    <w:p w14:paraId="15AD474E" w14:textId="40E9D015" w:rsidR="00484223" w:rsidRPr="008E7CCC" w:rsidRDefault="00484223">
      <w:pPr>
        <w:pStyle w:val="EndnoteText"/>
        <w:rPr>
          <w:rFonts w:asciiTheme="minorHAnsi" w:hAnsiTheme="minorHAnsi"/>
          <w:lang w:val="ka-GE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B6F4C" w14:textId="77777777" w:rsidR="00693C52" w:rsidRDefault="00693C52" w:rsidP="00E606B2">
      <w:r>
        <w:separator/>
      </w:r>
    </w:p>
  </w:footnote>
  <w:footnote w:type="continuationSeparator" w:id="0">
    <w:p w14:paraId="3D06A502" w14:textId="77777777" w:rsidR="00693C52" w:rsidRDefault="00693C52" w:rsidP="00E60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01CB9"/>
    <w:multiLevelType w:val="hybridMultilevel"/>
    <w:tmpl w:val="6AF8361A"/>
    <w:lvl w:ilvl="0" w:tplc="4BC6383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B0226"/>
    <w:multiLevelType w:val="hybridMultilevel"/>
    <w:tmpl w:val="5E8692B4"/>
    <w:lvl w:ilvl="0" w:tplc="4BC6383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9616C"/>
    <w:multiLevelType w:val="hybridMultilevel"/>
    <w:tmpl w:val="801C1D72"/>
    <w:lvl w:ilvl="0" w:tplc="566A732E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0F00"/>
    <w:multiLevelType w:val="hybridMultilevel"/>
    <w:tmpl w:val="86922F90"/>
    <w:lvl w:ilvl="0" w:tplc="4BC6383C">
      <w:start w:val="1"/>
      <w:numFmt w:val="bullet"/>
      <w:lvlText w:val=""/>
      <w:lvlJc w:val="left"/>
      <w:pPr>
        <w:ind w:left="420" w:hanging="360"/>
      </w:pPr>
      <w:rPr>
        <w:rFonts w:ascii="Wingdings" w:hAnsi="Wingdings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3A41FDC"/>
    <w:multiLevelType w:val="hybridMultilevel"/>
    <w:tmpl w:val="559E2614"/>
    <w:lvl w:ilvl="0" w:tplc="4BC6383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136CF8"/>
    <w:multiLevelType w:val="hybridMultilevel"/>
    <w:tmpl w:val="D3469E60"/>
    <w:lvl w:ilvl="0" w:tplc="4BC6383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B2"/>
    <w:rsid w:val="00042677"/>
    <w:rsid w:val="00046AC0"/>
    <w:rsid w:val="00094BFE"/>
    <w:rsid w:val="00147F80"/>
    <w:rsid w:val="001E452A"/>
    <w:rsid w:val="001F60F2"/>
    <w:rsid w:val="002143AB"/>
    <w:rsid w:val="002646BC"/>
    <w:rsid w:val="002A3561"/>
    <w:rsid w:val="002C0875"/>
    <w:rsid w:val="002C37A4"/>
    <w:rsid w:val="002D38C3"/>
    <w:rsid w:val="003038D8"/>
    <w:rsid w:val="00326232"/>
    <w:rsid w:val="00330D3E"/>
    <w:rsid w:val="00335606"/>
    <w:rsid w:val="00343709"/>
    <w:rsid w:val="00345F4C"/>
    <w:rsid w:val="00384900"/>
    <w:rsid w:val="00424C95"/>
    <w:rsid w:val="00456C0E"/>
    <w:rsid w:val="0046751F"/>
    <w:rsid w:val="00484223"/>
    <w:rsid w:val="004E4EE2"/>
    <w:rsid w:val="00520481"/>
    <w:rsid w:val="00522577"/>
    <w:rsid w:val="005734BB"/>
    <w:rsid w:val="00584390"/>
    <w:rsid w:val="006220BE"/>
    <w:rsid w:val="006502A1"/>
    <w:rsid w:val="00693C52"/>
    <w:rsid w:val="006B1AF3"/>
    <w:rsid w:val="0079632D"/>
    <w:rsid w:val="007B5923"/>
    <w:rsid w:val="007F0E14"/>
    <w:rsid w:val="008438D3"/>
    <w:rsid w:val="00860292"/>
    <w:rsid w:val="00892070"/>
    <w:rsid w:val="008E7CCC"/>
    <w:rsid w:val="00932D25"/>
    <w:rsid w:val="009367C2"/>
    <w:rsid w:val="00976DDE"/>
    <w:rsid w:val="00A144D2"/>
    <w:rsid w:val="00A25859"/>
    <w:rsid w:val="00A460A6"/>
    <w:rsid w:val="00A50EBC"/>
    <w:rsid w:val="00A95C26"/>
    <w:rsid w:val="00AC4404"/>
    <w:rsid w:val="00AD7936"/>
    <w:rsid w:val="00AE4EB3"/>
    <w:rsid w:val="00AF3F53"/>
    <w:rsid w:val="00B37C94"/>
    <w:rsid w:val="00C2621A"/>
    <w:rsid w:val="00C440FD"/>
    <w:rsid w:val="00C578AD"/>
    <w:rsid w:val="00C628E1"/>
    <w:rsid w:val="00CA172D"/>
    <w:rsid w:val="00CE513C"/>
    <w:rsid w:val="00D11AFD"/>
    <w:rsid w:val="00D415DC"/>
    <w:rsid w:val="00DB2AB4"/>
    <w:rsid w:val="00E0202B"/>
    <w:rsid w:val="00E25F38"/>
    <w:rsid w:val="00E31854"/>
    <w:rsid w:val="00E606B2"/>
    <w:rsid w:val="00E91027"/>
    <w:rsid w:val="00E94DEA"/>
    <w:rsid w:val="00EB7749"/>
    <w:rsid w:val="00EC2023"/>
    <w:rsid w:val="00ED6C4D"/>
    <w:rsid w:val="00FE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1A064"/>
  <w15:chartTrackingRefBased/>
  <w15:docId w15:val="{6B98E4EC-EFED-4E13-91AC-740DA729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6B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0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rsid w:val="00E606B2"/>
    <w:rPr>
      <w:vertAlign w:val="superscript"/>
    </w:rPr>
  </w:style>
  <w:style w:type="paragraph" w:styleId="FootnoteText">
    <w:name w:val="footnote text"/>
    <w:aliases w:val="fn,ADB,single space,footnote text Char,fn Char,ADB Char,single space Char Char,Fußnotentextf,Footnote,Footnote Text Char2 Char,Footnote Text Char Char1 Char1,Footnote Text Char1 Char Char Char1,footnote text"/>
    <w:basedOn w:val="Normal"/>
    <w:link w:val="FootnoteTextChar"/>
    <w:uiPriority w:val="99"/>
    <w:unhideWhenUsed/>
    <w:qFormat/>
    <w:rsid w:val="00E606B2"/>
    <w:rPr>
      <w:sz w:val="20"/>
      <w:szCs w:val="20"/>
    </w:rPr>
  </w:style>
  <w:style w:type="character" w:customStyle="1" w:styleId="FootnoteTextChar">
    <w:name w:val="Footnote Text Char"/>
    <w:aliases w:val="fn Char1,ADB Char1,single space Char,footnote text Char Char,fn Char Char,ADB Char Char,single space Char Char Char,Fußnotentextf Char,Footnote Char,Footnote Text Char2 Char Char,Footnote Text Char Char1 Char1 Char,footnote text Char1"/>
    <w:basedOn w:val="DefaultParagraphFont"/>
    <w:link w:val="FootnoteText"/>
    <w:uiPriority w:val="99"/>
    <w:rsid w:val="00E606B2"/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40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40FD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E7CC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E7CCC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E7CCC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585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646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8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fad.org/en/document-detail/asset/40738506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orldbank.org/en/projects-operations/procurement/debarred-fir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C1052-5F19-445A-A976-5F5C82298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EMIS</Company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</dc:creator>
  <cp:keywords/>
  <dc:description/>
  <cp:lastModifiedBy>Besik Macharashvili</cp:lastModifiedBy>
  <cp:revision>3</cp:revision>
  <dcterms:created xsi:type="dcterms:W3CDTF">2024-10-08T13:03:00Z</dcterms:created>
  <dcterms:modified xsi:type="dcterms:W3CDTF">2024-10-08T13:17:00Z</dcterms:modified>
</cp:coreProperties>
</file>